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AE6" w:rsidRPr="000772A3" w:rsidRDefault="00700AE6" w:rsidP="00E5678C">
      <w:pPr>
        <w:spacing w:after="0" w:line="240" w:lineRule="auto"/>
        <w:rPr>
          <w:rFonts w:ascii="Times New Roman" w:hAnsi="Times New Roman"/>
          <w:color w:val="000000" w:themeColor="text1"/>
          <w:sz w:val="24"/>
          <w:szCs w:val="24"/>
        </w:rPr>
      </w:pPr>
    </w:p>
    <w:p w:rsidR="000772A3" w:rsidRPr="000772A3" w:rsidRDefault="000772A3" w:rsidP="000772A3">
      <w:pPr>
        <w:tabs>
          <w:tab w:val="left" w:pos="2700"/>
          <w:tab w:val="center" w:pos="4677"/>
        </w:tabs>
        <w:spacing w:after="0"/>
        <w:jc w:val="center"/>
        <w:rPr>
          <w:rFonts w:ascii="Arial" w:hAnsi="Arial" w:cs="Arial"/>
          <w:color w:val="000000" w:themeColor="text1"/>
          <w:sz w:val="28"/>
          <w:szCs w:val="28"/>
        </w:rPr>
      </w:pPr>
      <w:r w:rsidRPr="000772A3">
        <w:rPr>
          <w:rFonts w:ascii="Arial" w:hAnsi="Arial" w:cs="Arial"/>
          <w:color w:val="000000" w:themeColor="text1"/>
          <w:sz w:val="28"/>
          <w:szCs w:val="28"/>
        </w:rPr>
        <w:t>РОССИЙСКАЯ ФЕДЕРАЦИЯ</w:t>
      </w:r>
    </w:p>
    <w:p w:rsidR="000772A3" w:rsidRPr="000772A3" w:rsidRDefault="000772A3" w:rsidP="000772A3">
      <w:pPr>
        <w:tabs>
          <w:tab w:val="center" w:pos="4677"/>
          <w:tab w:val="left" w:pos="6630"/>
          <w:tab w:val="left" w:pos="7068"/>
        </w:tabs>
        <w:spacing w:after="0"/>
        <w:jc w:val="center"/>
        <w:rPr>
          <w:rFonts w:ascii="Arial" w:hAnsi="Arial" w:cs="Arial"/>
          <w:color w:val="000000" w:themeColor="text1"/>
          <w:sz w:val="28"/>
          <w:szCs w:val="28"/>
        </w:rPr>
      </w:pPr>
      <w:r w:rsidRPr="000772A3">
        <w:rPr>
          <w:rFonts w:ascii="Arial" w:hAnsi="Arial" w:cs="Arial"/>
          <w:color w:val="000000" w:themeColor="text1"/>
          <w:sz w:val="28"/>
          <w:szCs w:val="28"/>
        </w:rPr>
        <w:t>Кемеровская область - Кузбасс</w:t>
      </w:r>
    </w:p>
    <w:p w:rsidR="000772A3" w:rsidRPr="000772A3" w:rsidRDefault="000772A3" w:rsidP="000772A3">
      <w:pPr>
        <w:tabs>
          <w:tab w:val="center" w:pos="4677"/>
          <w:tab w:val="left" w:pos="7464"/>
        </w:tabs>
        <w:spacing w:after="0"/>
        <w:jc w:val="center"/>
        <w:rPr>
          <w:rFonts w:ascii="Arial" w:hAnsi="Arial" w:cs="Arial"/>
          <w:color w:val="000000" w:themeColor="text1"/>
          <w:sz w:val="28"/>
          <w:szCs w:val="28"/>
        </w:rPr>
      </w:pPr>
      <w:proofErr w:type="spellStart"/>
      <w:r w:rsidRPr="000772A3">
        <w:rPr>
          <w:rFonts w:ascii="Arial" w:hAnsi="Arial" w:cs="Arial"/>
          <w:color w:val="000000" w:themeColor="text1"/>
          <w:sz w:val="28"/>
          <w:szCs w:val="28"/>
        </w:rPr>
        <w:t>Юргинский</w:t>
      </w:r>
      <w:proofErr w:type="spellEnd"/>
      <w:r w:rsidRPr="000772A3">
        <w:rPr>
          <w:rFonts w:ascii="Arial" w:hAnsi="Arial" w:cs="Arial"/>
          <w:color w:val="000000" w:themeColor="text1"/>
          <w:sz w:val="28"/>
          <w:szCs w:val="28"/>
        </w:rPr>
        <w:t xml:space="preserve"> муниципальный округ</w:t>
      </w:r>
    </w:p>
    <w:p w:rsidR="000772A3" w:rsidRPr="000772A3" w:rsidRDefault="000772A3" w:rsidP="000772A3">
      <w:pPr>
        <w:tabs>
          <w:tab w:val="center" w:pos="4677"/>
          <w:tab w:val="left" w:pos="4956"/>
          <w:tab w:val="left" w:pos="5664"/>
        </w:tabs>
        <w:spacing w:after="0"/>
        <w:rPr>
          <w:rFonts w:ascii="Arial" w:hAnsi="Arial" w:cs="Arial"/>
          <w:b/>
          <w:color w:val="000000" w:themeColor="text1"/>
          <w:sz w:val="32"/>
          <w:szCs w:val="32"/>
        </w:rPr>
      </w:pPr>
      <w:r w:rsidRPr="000772A3">
        <w:rPr>
          <w:rFonts w:ascii="Arial" w:hAnsi="Arial" w:cs="Arial"/>
          <w:b/>
          <w:color w:val="000000" w:themeColor="text1"/>
          <w:sz w:val="32"/>
          <w:szCs w:val="32"/>
        </w:rPr>
        <w:tab/>
      </w:r>
      <w:r w:rsidRPr="000772A3">
        <w:rPr>
          <w:rFonts w:ascii="Arial" w:hAnsi="Arial" w:cs="Arial"/>
          <w:b/>
          <w:color w:val="000000" w:themeColor="text1"/>
          <w:sz w:val="32"/>
          <w:szCs w:val="32"/>
        </w:rPr>
        <w:tab/>
      </w:r>
      <w:r w:rsidRPr="000772A3">
        <w:rPr>
          <w:rFonts w:ascii="Arial" w:hAnsi="Arial" w:cs="Arial"/>
          <w:b/>
          <w:color w:val="000000" w:themeColor="text1"/>
          <w:sz w:val="32"/>
          <w:szCs w:val="32"/>
        </w:rPr>
        <w:tab/>
      </w:r>
      <w:r w:rsidRPr="000772A3">
        <w:rPr>
          <w:rFonts w:ascii="Arial" w:hAnsi="Arial" w:cs="Arial"/>
          <w:b/>
          <w:color w:val="000000" w:themeColor="text1"/>
          <w:sz w:val="32"/>
          <w:szCs w:val="32"/>
        </w:rPr>
        <w:tab/>
      </w:r>
    </w:p>
    <w:p w:rsidR="000772A3" w:rsidRPr="000772A3" w:rsidRDefault="000772A3" w:rsidP="000772A3">
      <w:pPr>
        <w:keepNext/>
        <w:spacing w:after="0"/>
        <w:jc w:val="center"/>
        <w:outlineLvl w:val="0"/>
        <w:rPr>
          <w:rFonts w:ascii="Arial" w:hAnsi="Arial" w:cs="Arial"/>
          <w:b/>
          <w:bCs/>
          <w:color w:val="000000" w:themeColor="text1"/>
          <w:sz w:val="32"/>
          <w:szCs w:val="32"/>
        </w:rPr>
      </w:pPr>
      <w:proofErr w:type="gramStart"/>
      <w:r w:rsidRPr="000772A3">
        <w:rPr>
          <w:rFonts w:ascii="Arial" w:hAnsi="Arial" w:cs="Arial"/>
          <w:b/>
          <w:bCs/>
          <w:color w:val="000000" w:themeColor="text1"/>
          <w:sz w:val="32"/>
          <w:szCs w:val="32"/>
        </w:rPr>
        <w:t>П</w:t>
      </w:r>
      <w:proofErr w:type="gramEnd"/>
      <w:r w:rsidRPr="000772A3">
        <w:rPr>
          <w:rFonts w:ascii="Arial" w:hAnsi="Arial" w:cs="Arial"/>
          <w:b/>
          <w:bCs/>
          <w:color w:val="000000" w:themeColor="text1"/>
          <w:sz w:val="32"/>
          <w:szCs w:val="32"/>
        </w:rPr>
        <w:t xml:space="preserve"> О С Т А Н О В Л Е Н И Е</w:t>
      </w:r>
    </w:p>
    <w:p w:rsidR="000772A3" w:rsidRPr="000772A3" w:rsidRDefault="000772A3" w:rsidP="000772A3">
      <w:pPr>
        <w:tabs>
          <w:tab w:val="left" w:pos="5760"/>
        </w:tabs>
        <w:spacing w:after="0"/>
        <w:rPr>
          <w:rFonts w:ascii="Arial" w:hAnsi="Arial" w:cs="Arial"/>
          <w:color w:val="000000" w:themeColor="text1"/>
          <w:sz w:val="26"/>
        </w:rPr>
      </w:pPr>
      <w:r w:rsidRPr="000772A3">
        <w:rPr>
          <w:rFonts w:ascii="Arial" w:hAnsi="Arial" w:cs="Arial"/>
          <w:color w:val="000000" w:themeColor="text1"/>
          <w:sz w:val="26"/>
        </w:rPr>
        <w:tab/>
      </w:r>
    </w:p>
    <w:p w:rsidR="000772A3" w:rsidRPr="000772A3" w:rsidRDefault="000772A3" w:rsidP="000772A3">
      <w:pPr>
        <w:spacing w:after="0"/>
        <w:jc w:val="center"/>
        <w:rPr>
          <w:rFonts w:ascii="Arial" w:hAnsi="Arial" w:cs="Arial"/>
          <w:color w:val="000000" w:themeColor="text1"/>
          <w:sz w:val="28"/>
          <w:szCs w:val="28"/>
        </w:rPr>
      </w:pPr>
      <w:r w:rsidRPr="000772A3">
        <w:rPr>
          <w:rFonts w:ascii="Arial" w:hAnsi="Arial" w:cs="Arial"/>
          <w:bCs/>
          <w:color w:val="000000" w:themeColor="text1"/>
          <w:sz w:val="28"/>
          <w:szCs w:val="28"/>
        </w:rPr>
        <w:t>администрации</w:t>
      </w:r>
      <w:r w:rsidRPr="000772A3">
        <w:rPr>
          <w:rFonts w:ascii="Arial" w:hAnsi="Arial" w:cs="Arial"/>
          <w:color w:val="000000" w:themeColor="text1"/>
          <w:sz w:val="28"/>
          <w:szCs w:val="28"/>
        </w:rPr>
        <w:t xml:space="preserve"> Юргинского муниципального округа</w:t>
      </w:r>
    </w:p>
    <w:p w:rsidR="000772A3" w:rsidRPr="000772A3" w:rsidRDefault="000772A3" w:rsidP="000772A3">
      <w:pPr>
        <w:spacing w:after="0"/>
        <w:jc w:val="center"/>
        <w:rPr>
          <w:rFonts w:ascii="Arial" w:hAnsi="Arial" w:cs="Arial"/>
          <w:color w:val="000000" w:themeColor="text1"/>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0772A3" w:rsidRPr="000772A3" w:rsidTr="002447D2">
        <w:trPr>
          <w:trHeight w:val="328"/>
          <w:jc w:val="center"/>
        </w:trPr>
        <w:tc>
          <w:tcPr>
            <w:tcW w:w="784" w:type="dxa"/>
            <w:hideMark/>
          </w:tcPr>
          <w:p w:rsidR="000772A3" w:rsidRPr="000772A3" w:rsidRDefault="000772A3" w:rsidP="000772A3">
            <w:pPr>
              <w:spacing w:after="0"/>
              <w:ind w:right="-288"/>
              <w:jc w:val="center"/>
              <w:rPr>
                <w:rFonts w:ascii="Times New Roman" w:hAnsi="Times New Roman"/>
                <w:color w:val="000000" w:themeColor="text1"/>
                <w:sz w:val="28"/>
                <w:szCs w:val="28"/>
              </w:rPr>
            </w:pPr>
            <w:r w:rsidRPr="000772A3">
              <w:rPr>
                <w:rFonts w:ascii="Times New Roman" w:hAnsi="Times New Roman"/>
                <w:color w:val="000000" w:themeColor="text1"/>
                <w:sz w:val="28"/>
                <w:szCs w:val="28"/>
              </w:rPr>
              <w:t>от «</w:t>
            </w:r>
          </w:p>
        </w:tc>
        <w:tc>
          <w:tcPr>
            <w:tcW w:w="746" w:type="dxa"/>
            <w:tcBorders>
              <w:top w:val="nil"/>
              <w:left w:val="nil"/>
              <w:bottom w:val="single" w:sz="4" w:space="0" w:color="auto"/>
              <w:right w:val="nil"/>
            </w:tcBorders>
            <w:hideMark/>
          </w:tcPr>
          <w:p w:rsidR="000772A3" w:rsidRPr="000772A3" w:rsidRDefault="00BF7C3E" w:rsidP="000772A3">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05</w:t>
            </w:r>
          </w:p>
        </w:tc>
        <w:tc>
          <w:tcPr>
            <w:tcW w:w="361" w:type="dxa"/>
            <w:hideMark/>
          </w:tcPr>
          <w:p w:rsidR="000772A3" w:rsidRPr="000772A3" w:rsidRDefault="000772A3" w:rsidP="000772A3">
            <w:pPr>
              <w:spacing w:after="0"/>
              <w:jc w:val="center"/>
              <w:rPr>
                <w:rFonts w:ascii="Times New Roman" w:hAnsi="Times New Roman"/>
                <w:color w:val="000000" w:themeColor="text1"/>
                <w:sz w:val="28"/>
                <w:szCs w:val="28"/>
              </w:rPr>
            </w:pPr>
            <w:r w:rsidRPr="000772A3">
              <w:rPr>
                <w:rFonts w:ascii="Times New Roman" w:hAnsi="Times New Roman"/>
                <w:color w:val="000000" w:themeColor="text1"/>
                <w:sz w:val="28"/>
                <w:szCs w:val="28"/>
              </w:rPr>
              <w:t>»</w:t>
            </w:r>
          </w:p>
        </w:tc>
        <w:tc>
          <w:tcPr>
            <w:tcW w:w="1706" w:type="dxa"/>
            <w:tcBorders>
              <w:top w:val="nil"/>
              <w:left w:val="nil"/>
              <w:bottom w:val="single" w:sz="4" w:space="0" w:color="auto"/>
              <w:right w:val="nil"/>
            </w:tcBorders>
            <w:hideMark/>
          </w:tcPr>
          <w:p w:rsidR="000772A3" w:rsidRPr="000772A3" w:rsidRDefault="00BF7C3E" w:rsidP="000772A3">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07</w:t>
            </w:r>
          </w:p>
        </w:tc>
        <w:tc>
          <w:tcPr>
            <w:tcW w:w="486" w:type="dxa"/>
            <w:hideMark/>
          </w:tcPr>
          <w:p w:rsidR="000772A3" w:rsidRPr="000772A3" w:rsidRDefault="000772A3" w:rsidP="000772A3">
            <w:pPr>
              <w:spacing w:after="0"/>
              <w:ind w:right="-76"/>
              <w:jc w:val="center"/>
              <w:rPr>
                <w:rFonts w:ascii="Times New Roman" w:hAnsi="Times New Roman"/>
                <w:color w:val="000000" w:themeColor="text1"/>
                <w:sz w:val="28"/>
                <w:szCs w:val="28"/>
              </w:rPr>
            </w:pPr>
            <w:r w:rsidRPr="000772A3">
              <w:rPr>
                <w:rFonts w:ascii="Times New Roman" w:hAnsi="Times New Roman"/>
                <w:color w:val="000000" w:themeColor="text1"/>
                <w:sz w:val="28"/>
                <w:szCs w:val="28"/>
              </w:rPr>
              <w:t>20</w:t>
            </w:r>
          </w:p>
        </w:tc>
        <w:tc>
          <w:tcPr>
            <w:tcW w:w="462" w:type="dxa"/>
            <w:tcBorders>
              <w:top w:val="nil"/>
              <w:left w:val="nil"/>
              <w:bottom w:val="single" w:sz="4" w:space="0" w:color="auto"/>
              <w:right w:val="nil"/>
            </w:tcBorders>
            <w:hideMark/>
          </w:tcPr>
          <w:p w:rsidR="000772A3" w:rsidRPr="000772A3" w:rsidRDefault="00BF7C3E" w:rsidP="000772A3">
            <w:pPr>
              <w:spacing w:after="0"/>
              <w:ind w:right="-152"/>
              <w:jc w:val="center"/>
              <w:rPr>
                <w:rFonts w:ascii="Times New Roman" w:hAnsi="Times New Roman"/>
                <w:color w:val="000000" w:themeColor="text1"/>
                <w:sz w:val="28"/>
                <w:szCs w:val="28"/>
              </w:rPr>
            </w:pPr>
            <w:r>
              <w:rPr>
                <w:rFonts w:ascii="Times New Roman" w:hAnsi="Times New Roman"/>
                <w:color w:val="000000" w:themeColor="text1"/>
                <w:sz w:val="28"/>
                <w:szCs w:val="28"/>
              </w:rPr>
              <w:t>21</w:t>
            </w:r>
          </w:p>
        </w:tc>
        <w:tc>
          <w:tcPr>
            <w:tcW w:w="506" w:type="dxa"/>
            <w:hideMark/>
          </w:tcPr>
          <w:p w:rsidR="000772A3" w:rsidRPr="000772A3" w:rsidRDefault="000772A3" w:rsidP="000772A3">
            <w:pPr>
              <w:spacing w:after="0"/>
              <w:jc w:val="center"/>
              <w:rPr>
                <w:rFonts w:ascii="Times New Roman" w:hAnsi="Times New Roman"/>
                <w:color w:val="000000" w:themeColor="text1"/>
                <w:sz w:val="28"/>
                <w:szCs w:val="28"/>
              </w:rPr>
            </w:pPr>
          </w:p>
        </w:tc>
        <w:tc>
          <w:tcPr>
            <w:tcW w:w="805" w:type="dxa"/>
          </w:tcPr>
          <w:p w:rsidR="000772A3" w:rsidRPr="000772A3" w:rsidRDefault="000772A3" w:rsidP="000772A3">
            <w:pPr>
              <w:spacing w:after="0"/>
              <w:jc w:val="center"/>
              <w:rPr>
                <w:rFonts w:ascii="Times New Roman" w:hAnsi="Times New Roman"/>
                <w:color w:val="000000" w:themeColor="text1"/>
                <w:sz w:val="28"/>
                <w:szCs w:val="28"/>
              </w:rPr>
            </w:pPr>
          </w:p>
        </w:tc>
        <w:tc>
          <w:tcPr>
            <w:tcW w:w="692" w:type="dxa"/>
            <w:hideMark/>
          </w:tcPr>
          <w:p w:rsidR="000772A3" w:rsidRPr="000772A3" w:rsidRDefault="000772A3" w:rsidP="000772A3">
            <w:pPr>
              <w:spacing w:after="0"/>
              <w:jc w:val="center"/>
              <w:rPr>
                <w:rFonts w:ascii="Times New Roman" w:hAnsi="Times New Roman"/>
                <w:color w:val="000000" w:themeColor="text1"/>
                <w:sz w:val="28"/>
                <w:szCs w:val="28"/>
              </w:rPr>
            </w:pPr>
            <w:r w:rsidRPr="000772A3">
              <w:rPr>
                <w:rFonts w:ascii="Times New Roman" w:hAnsi="Times New Roman"/>
                <w:color w:val="000000" w:themeColor="text1"/>
                <w:sz w:val="28"/>
                <w:szCs w:val="28"/>
              </w:rPr>
              <w:t>№</w:t>
            </w:r>
          </w:p>
        </w:tc>
        <w:tc>
          <w:tcPr>
            <w:tcW w:w="2248" w:type="dxa"/>
            <w:tcBorders>
              <w:top w:val="nil"/>
              <w:left w:val="nil"/>
              <w:bottom w:val="single" w:sz="4" w:space="0" w:color="auto"/>
              <w:right w:val="nil"/>
            </w:tcBorders>
            <w:hideMark/>
          </w:tcPr>
          <w:p w:rsidR="000772A3" w:rsidRPr="000772A3" w:rsidRDefault="00BF7C3E" w:rsidP="000772A3">
            <w:pPr>
              <w:spacing w:after="0"/>
              <w:jc w:val="center"/>
              <w:rPr>
                <w:rFonts w:ascii="Times New Roman" w:hAnsi="Times New Roman"/>
                <w:color w:val="000000" w:themeColor="text1"/>
                <w:sz w:val="28"/>
                <w:szCs w:val="28"/>
              </w:rPr>
            </w:pPr>
            <w:r>
              <w:rPr>
                <w:rFonts w:ascii="Times New Roman" w:hAnsi="Times New Roman"/>
                <w:color w:val="000000" w:themeColor="text1"/>
                <w:sz w:val="28"/>
                <w:szCs w:val="28"/>
              </w:rPr>
              <w:t>74-МНА</w:t>
            </w:r>
          </w:p>
        </w:tc>
      </w:tr>
    </w:tbl>
    <w:p w:rsidR="000772A3" w:rsidRPr="000772A3" w:rsidRDefault="000772A3" w:rsidP="000772A3">
      <w:pPr>
        <w:tabs>
          <w:tab w:val="left" w:pos="969"/>
          <w:tab w:val="left" w:pos="1083"/>
        </w:tabs>
        <w:ind w:firstLine="709"/>
        <w:jc w:val="both"/>
        <w:rPr>
          <w:rFonts w:ascii="Times New Roman" w:hAnsi="Times New Roman"/>
          <w:color w:val="000000" w:themeColor="text1"/>
          <w:sz w:val="26"/>
          <w:szCs w:val="26"/>
        </w:rPr>
      </w:pPr>
    </w:p>
    <w:p w:rsidR="00700AE6" w:rsidRPr="00700AE6" w:rsidRDefault="00700AE6" w:rsidP="000772A3">
      <w:pPr>
        <w:ind w:firstLine="567"/>
        <w:jc w:val="center"/>
        <w:rPr>
          <w:rFonts w:ascii="Times New Roman" w:hAnsi="Times New Roman"/>
          <w:b/>
          <w:sz w:val="26"/>
          <w:szCs w:val="26"/>
        </w:rPr>
      </w:pPr>
      <w:r w:rsidRPr="00700AE6">
        <w:rPr>
          <w:rFonts w:ascii="Times New Roman" w:hAnsi="Times New Roman"/>
          <w:b/>
          <w:sz w:val="26"/>
          <w:szCs w:val="26"/>
        </w:rPr>
        <w:t xml:space="preserve">Об утверждении административного регламента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Pr="00700AE6">
        <w:rPr>
          <w:rFonts w:ascii="Times New Roman" w:hAnsi="Times New Roman"/>
          <w:b/>
          <w:sz w:val="26"/>
          <w:szCs w:val="26"/>
        </w:rPr>
        <w:t>похозяйственной</w:t>
      </w:r>
      <w:proofErr w:type="spellEnd"/>
      <w:r w:rsidRPr="00700AE6">
        <w:rPr>
          <w:rFonts w:ascii="Times New Roman" w:hAnsi="Times New Roman"/>
          <w:b/>
          <w:sz w:val="26"/>
          <w:szCs w:val="26"/>
        </w:rPr>
        <w:t xml:space="preserve"> книги и иных документов, содержащих аналогичные сведения)</w:t>
      </w:r>
      <w:r w:rsidR="000772A3">
        <w:rPr>
          <w:rFonts w:ascii="Times New Roman" w:hAnsi="Times New Roman"/>
          <w:b/>
          <w:sz w:val="26"/>
          <w:szCs w:val="26"/>
        </w:rPr>
        <w:t xml:space="preserve"> </w:t>
      </w:r>
      <w:proofErr w:type="spellStart"/>
      <w:r w:rsidR="000772A3">
        <w:rPr>
          <w:rFonts w:ascii="Times New Roman" w:hAnsi="Times New Roman"/>
          <w:b/>
          <w:sz w:val="26"/>
          <w:szCs w:val="26"/>
        </w:rPr>
        <w:t>Проскоковского</w:t>
      </w:r>
      <w:proofErr w:type="spellEnd"/>
      <w:r w:rsidR="000772A3">
        <w:rPr>
          <w:rFonts w:ascii="Times New Roman" w:hAnsi="Times New Roman"/>
          <w:b/>
          <w:sz w:val="26"/>
          <w:szCs w:val="26"/>
        </w:rPr>
        <w:t xml:space="preserve"> территориального управления</w:t>
      </w:r>
      <w:r w:rsidRPr="00700AE6">
        <w:rPr>
          <w:rFonts w:ascii="Times New Roman" w:hAnsi="Times New Roman"/>
          <w:b/>
          <w:sz w:val="26"/>
          <w:szCs w:val="26"/>
        </w:rPr>
        <w:t>»</w:t>
      </w:r>
    </w:p>
    <w:p w:rsidR="000772A3" w:rsidRDefault="00700AE6" w:rsidP="00D203DD">
      <w:pPr>
        <w:spacing w:after="0"/>
        <w:ind w:firstLine="567"/>
        <w:jc w:val="both"/>
        <w:rPr>
          <w:rFonts w:ascii="Times New Roman" w:hAnsi="Times New Roman"/>
          <w:sz w:val="26"/>
          <w:szCs w:val="26"/>
        </w:rPr>
      </w:pPr>
      <w:r w:rsidRPr="00700AE6">
        <w:rPr>
          <w:rFonts w:ascii="Times New Roman" w:hAnsi="Times New Roman"/>
          <w:sz w:val="26"/>
          <w:szCs w:val="26"/>
        </w:rPr>
        <w:t>Руководствуясь Федеральным законом от 06.10.2003 N 131-ФЗ "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p>
    <w:p w:rsidR="00C35F30" w:rsidRDefault="000772A3" w:rsidP="00D203DD">
      <w:pPr>
        <w:spacing w:after="0"/>
        <w:ind w:firstLine="567"/>
        <w:jc w:val="both"/>
        <w:rPr>
          <w:rFonts w:ascii="Times New Roman" w:hAnsi="Times New Roman"/>
          <w:sz w:val="26"/>
          <w:szCs w:val="26"/>
        </w:rPr>
      </w:pPr>
      <w:r>
        <w:rPr>
          <w:rFonts w:ascii="Times New Roman" w:hAnsi="Times New Roman"/>
          <w:sz w:val="26"/>
          <w:szCs w:val="26"/>
        </w:rPr>
        <w:t>1.</w:t>
      </w:r>
      <w:r w:rsidRPr="000772A3">
        <w:rPr>
          <w:rFonts w:ascii="Times New Roman" w:hAnsi="Times New Roman"/>
          <w:color w:val="FFFFFF" w:themeColor="background1"/>
          <w:sz w:val="26"/>
          <w:szCs w:val="26"/>
        </w:rPr>
        <w:t>.</w:t>
      </w:r>
      <w:r w:rsidR="00700AE6" w:rsidRPr="000772A3">
        <w:rPr>
          <w:rFonts w:ascii="Times New Roman" w:hAnsi="Times New Roman"/>
          <w:sz w:val="26"/>
          <w:szCs w:val="26"/>
        </w:rPr>
        <w:t xml:space="preserve">Утвердить 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sidR="00700AE6" w:rsidRPr="000772A3">
        <w:rPr>
          <w:rFonts w:ascii="Times New Roman" w:hAnsi="Times New Roman"/>
          <w:sz w:val="26"/>
          <w:szCs w:val="26"/>
        </w:rPr>
        <w:t>похозяйственной</w:t>
      </w:r>
      <w:proofErr w:type="spellEnd"/>
      <w:r w:rsidR="00700AE6" w:rsidRPr="000772A3">
        <w:rPr>
          <w:rFonts w:ascii="Times New Roman" w:hAnsi="Times New Roman"/>
          <w:sz w:val="26"/>
          <w:szCs w:val="26"/>
        </w:rPr>
        <w:t xml:space="preserve"> книги и иных документов, содержащих аналогичные сведения)</w:t>
      </w:r>
      <w:r w:rsidR="00D203DD">
        <w:rPr>
          <w:rFonts w:ascii="Times New Roman" w:hAnsi="Times New Roman"/>
          <w:sz w:val="26"/>
          <w:szCs w:val="26"/>
        </w:rPr>
        <w:t xml:space="preserve"> </w:t>
      </w:r>
      <w:proofErr w:type="spellStart"/>
      <w:r w:rsidR="00D203DD">
        <w:rPr>
          <w:rFonts w:ascii="Times New Roman" w:hAnsi="Times New Roman"/>
          <w:sz w:val="26"/>
          <w:szCs w:val="26"/>
        </w:rPr>
        <w:t>Проскоковского</w:t>
      </w:r>
      <w:proofErr w:type="spellEnd"/>
      <w:r w:rsidR="00D203DD">
        <w:rPr>
          <w:rFonts w:ascii="Times New Roman" w:hAnsi="Times New Roman"/>
          <w:sz w:val="26"/>
          <w:szCs w:val="26"/>
        </w:rPr>
        <w:t xml:space="preserve"> территориального управления</w:t>
      </w:r>
      <w:r w:rsidR="00700AE6" w:rsidRPr="000772A3">
        <w:rPr>
          <w:rFonts w:ascii="Times New Roman" w:hAnsi="Times New Roman"/>
          <w:sz w:val="26"/>
          <w:szCs w:val="26"/>
        </w:rPr>
        <w:t>», согласно Приложению.</w:t>
      </w:r>
    </w:p>
    <w:p w:rsidR="00700AE6" w:rsidRPr="00C35F30" w:rsidRDefault="00D8087D" w:rsidP="00D203DD">
      <w:pPr>
        <w:spacing w:after="0"/>
        <w:ind w:firstLine="567"/>
        <w:jc w:val="both"/>
        <w:rPr>
          <w:rFonts w:ascii="Times New Roman" w:hAnsi="Times New Roman"/>
          <w:sz w:val="26"/>
          <w:szCs w:val="26"/>
        </w:rPr>
      </w:pPr>
      <w:r>
        <w:rPr>
          <w:rFonts w:ascii="Times New Roman" w:hAnsi="Times New Roman"/>
          <w:sz w:val="26"/>
          <w:szCs w:val="26"/>
        </w:rPr>
        <w:t xml:space="preserve"> </w:t>
      </w:r>
      <w:r w:rsidR="00C35F30">
        <w:rPr>
          <w:rFonts w:ascii="Times New Roman" w:hAnsi="Times New Roman"/>
          <w:sz w:val="26"/>
          <w:szCs w:val="26"/>
        </w:rPr>
        <w:t>2.</w:t>
      </w:r>
      <w:r w:rsidR="00C35F30" w:rsidRPr="00C35F30">
        <w:rPr>
          <w:rFonts w:ascii="Times New Roman" w:hAnsi="Times New Roman"/>
          <w:color w:val="FFFFFF" w:themeColor="background1"/>
          <w:sz w:val="26"/>
          <w:szCs w:val="26"/>
        </w:rPr>
        <w:t>.</w:t>
      </w:r>
      <w:r w:rsidR="00700AE6" w:rsidRPr="00C35F30">
        <w:rPr>
          <w:rFonts w:ascii="Times New Roman" w:hAnsi="Times New Roman"/>
          <w:sz w:val="26"/>
          <w:szCs w:val="26"/>
        </w:rPr>
        <w:t>Опубликовать настоящее постановление в районной газете «</w:t>
      </w:r>
      <w:proofErr w:type="spellStart"/>
      <w:r w:rsidR="00700AE6" w:rsidRPr="00C35F30">
        <w:rPr>
          <w:rFonts w:ascii="Times New Roman" w:hAnsi="Times New Roman"/>
          <w:sz w:val="26"/>
          <w:szCs w:val="26"/>
        </w:rPr>
        <w:t>Юргинские</w:t>
      </w:r>
      <w:proofErr w:type="spellEnd"/>
      <w:r w:rsidR="00700AE6" w:rsidRPr="00C35F30">
        <w:rPr>
          <w:rFonts w:ascii="Times New Roman" w:hAnsi="Times New Roman"/>
          <w:sz w:val="26"/>
          <w:szCs w:val="26"/>
        </w:rPr>
        <w:t xml:space="preserve"> ведомости» и разместить в информационно-телекоммуникационной сети «Интернет» на официальном сайте администрации Юргинского муниципального округа.</w:t>
      </w:r>
    </w:p>
    <w:p w:rsidR="00700AE6" w:rsidRPr="00FE5968" w:rsidRDefault="00D8087D" w:rsidP="00D203DD">
      <w:pPr>
        <w:keepNext/>
        <w:tabs>
          <w:tab w:val="left" w:pos="993"/>
          <w:tab w:val="left" w:pos="1276"/>
          <w:tab w:val="left" w:pos="1418"/>
        </w:tabs>
        <w:spacing w:after="0" w:line="240" w:lineRule="auto"/>
        <w:jc w:val="both"/>
        <w:outlineLvl w:val="0"/>
        <w:rPr>
          <w:rFonts w:ascii="Times New Roman" w:hAnsi="Times New Roman"/>
          <w:sz w:val="26"/>
          <w:szCs w:val="26"/>
        </w:rPr>
      </w:pPr>
      <w:r>
        <w:rPr>
          <w:rFonts w:ascii="Times New Roman" w:hAnsi="Times New Roman"/>
          <w:sz w:val="26"/>
          <w:szCs w:val="26"/>
        </w:rPr>
        <w:t xml:space="preserve">         3.</w:t>
      </w:r>
      <w:r w:rsidRPr="00D8087D">
        <w:rPr>
          <w:rFonts w:ascii="Times New Roman" w:hAnsi="Times New Roman"/>
          <w:color w:val="FFFFFF" w:themeColor="background1"/>
          <w:sz w:val="26"/>
          <w:szCs w:val="26"/>
        </w:rPr>
        <w:t>.</w:t>
      </w:r>
      <w:r w:rsidR="00700AE6" w:rsidRPr="00FE5968">
        <w:rPr>
          <w:rFonts w:ascii="Times New Roman" w:hAnsi="Times New Roman"/>
          <w:sz w:val="26"/>
          <w:szCs w:val="26"/>
        </w:rPr>
        <w:t>Контроль исполнения настоящего постановления возложить на заместителя главы Юргинского муниципального округа по организационно-тер</w:t>
      </w:r>
      <w:r w:rsidR="00B73071">
        <w:rPr>
          <w:rFonts w:ascii="Times New Roman" w:hAnsi="Times New Roman"/>
          <w:sz w:val="26"/>
          <w:szCs w:val="26"/>
        </w:rPr>
        <w:t xml:space="preserve">риториальным вопросам </w:t>
      </w:r>
      <w:r w:rsidR="00700AE6" w:rsidRPr="00FE5968">
        <w:rPr>
          <w:rFonts w:ascii="Times New Roman" w:hAnsi="Times New Roman"/>
          <w:sz w:val="26"/>
          <w:szCs w:val="26"/>
        </w:rPr>
        <w:t xml:space="preserve"> Ю.С.</w:t>
      </w:r>
      <w:r w:rsidR="00B73071" w:rsidRPr="00B73071">
        <w:rPr>
          <w:rFonts w:ascii="Times New Roman" w:hAnsi="Times New Roman"/>
          <w:sz w:val="26"/>
          <w:szCs w:val="26"/>
        </w:rPr>
        <w:t xml:space="preserve"> </w:t>
      </w:r>
      <w:proofErr w:type="spellStart"/>
      <w:r w:rsidR="00B73071" w:rsidRPr="00FE5968">
        <w:rPr>
          <w:rFonts w:ascii="Times New Roman" w:hAnsi="Times New Roman"/>
          <w:sz w:val="26"/>
          <w:szCs w:val="26"/>
        </w:rPr>
        <w:t>Гуньчихину</w:t>
      </w:r>
      <w:proofErr w:type="spellEnd"/>
      <w:r w:rsidR="00B73071">
        <w:rPr>
          <w:rFonts w:ascii="Times New Roman" w:hAnsi="Times New Roman"/>
          <w:sz w:val="26"/>
          <w:szCs w:val="26"/>
        </w:rPr>
        <w:t>.</w:t>
      </w:r>
    </w:p>
    <w:p w:rsidR="00700AE6" w:rsidRPr="00700AE6" w:rsidRDefault="00700AE6" w:rsidP="00700AE6">
      <w:pPr>
        <w:keepNext/>
        <w:ind w:firstLine="709"/>
        <w:jc w:val="both"/>
        <w:outlineLvl w:val="0"/>
        <w:rPr>
          <w:rFonts w:ascii="Times New Roman" w:hAnsi="Times New Roman"/>
          <w:b/>
          <w:sz w:val="26"/>
          <w:szCs w:val="26"/>
        </w:rPr>
      </w:pPr>
    </w:p>
    <w:tbl>
      <w:tblPr>
        <w:tblW w:w="9606" w:type="dxa"/>
        <w:tblLook w:val="04A0" w:firstRow="1" w:lastRow="0" w:firstColumn="1" w:lastColumn="0" w:noHBand="0" w:noVBand="1"/>
      </w:tblPr>
      <w:tblGrid>
        <w:gridCol w:w="6062"/>
        <w:gridCol w:w="3544"/>
      </w:tblGrid>
      <w:tr w:rsidR="00D203DD" w:rsidRPr="00FE7497" w:rsidTr="002447D2">
        <w:tc>
          <w:tcPr>
            <w:tcW w:w="6062" w:type="dxa"/>
            <w:hideMark/>
          </w:tcPr>
          <w:p w:rsidR="00D203DD" w:rsidRPr="00FE7497" w:rsidRDefault="00D203DD" w:rsidP="00D203DD">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Глава Юргинского</w:t>
            </w:r>
          </w:p>
          <w:p w:rsidR="00D203DD" w:rsidRPr="00FE7497" w:rsidRDefault="00D203DD" w:rsidP="00D203DD">
            <w:pPr>
              <w:tabs>
                <w:tab w:val="left" w:pos="969"/>
                <w:tab w:val="left" w:pos="1083"/>
              </w:tabs>
              <w:spacing w:after="0"/>
              <w:ind w:firstLine="709"/>
              <w:jc w:val="both"/>
              <w:rPr>
                <w:rFonts w:ascii="Times New Roman" w:hAnsi="Times New Roman"/>
                <w:sz w:val="26"/>
                <w:szCs w:val="26"/>
              </w:rPr>
            </w:pPr>
            <w:r w:rsidRPr="00FE7497">
              <w:rPr>
                <w:rFonts w:ascii="Times New Roman" w:hAnsi="Times New Roman"/>
                <w:sz w:val="26"/>
                <w:szCs w:val="26"/>
              </w:rPr>
              <w:t>муниципального округа</w:t>
            </w:r>
          </w:p>
        </w:tc>
        <w:tc>
          <w:tcPr>
            <w:tcW w:w="3544" w:type="dxa"/>
          </w:tcPr>
          <w:p w:rsidR="00D203DD" w:rsidRPr="00FE7497" w:rsidRDefault="00D203DD" w:rsidP="00D203DD">
            <w:pPr>
              <w:tabs>
                <w:tab w:val="left" w:pos="969"/>
                <w:tab w:val="left" w:pos="1083"/>
              </w:tabs>
              <w:spacing w:after="0"/>
              <w:ind w:firstLine="709"/>
              <w:jc w:val="both"/>
              <w:rPr>
                <w:rFonts w:ascii="Times New Roman" w:hAnsi="Times New Roman"/>
                <w:sz w:val="26"/>
                <w:szCs w:val="26"/>
              </w:rPr>
            </w:pPr>
          </w:p>
          <w:p w:rsidR="00D203DD" w:rsidRPr="00FE7497" w:rsidRDefault="00D203DD" w:rsidP="00D203DD">
            <w:pPr>
              <w:spacing w:after="0"/>
              <w:ind w:firstLine="709"/>
              <w:jc w:val="both"/>
              <w:rPr>
                <w:rFonts w:ascii="Times New Roman" w:hAnsi="Times New Roman"/>
                <w:sz w:val="26"/>
                <w:szCs w:val="26"/>
              </w:rPr>
            </w:pPr>
            <w:r>
              <w:rPr>
                <w:rFonts w:ascii="Times New Roman" w:hAnsi="Times New Roman"/>
                <w:sz w:val="26"/>
                <w:szCs w:val="26"/>
              </w:rPr>
              <w:t xml:space="preserve">      </w:t>
            </w:r>
            <w:proofErr w:type="spellStart"/>
            <w:r w:rsidRPr="00FE7497">
              <w:rPr>
                <w:rFonts w:ascii="Times New Roman" w:hAnsi="Times New Roman"/>
                <w:sz w:val="26"/>
                <w:szCs w:val="26"/>
              </w:rPr>
              <w:t>Д.К.Дадашов</w:t>
            </w:r>
            <w:proofErr w:type="spellEnd"/>
          </w:p>
        </w:tc>
      </w:tr>
      <w:tr w:rsidR="00D203DD" w:rsidRPr="00E97DFF" w:rsidTr="002447D2">
        <w:tc>
          <w:tcPr>
            <w:tcW w:w="6062" w:type="dxa"/>
          </w:tcPr>
          <w:p w:rsidR="00D203DD" w:rsidRPr="00E97DFF" w:rsidRDefault="00D203DD" w:rsidP="00D203DD">
            <w:pPr>
              <w:tabs>
                <w:tab w:val="left" w:pos="969"/>
                <w:tab w:val="left" w:pos="1083"/>
              </w:tabs>
              <w:spacing w:after="0"/>
              <w:ind w:firstLine="709"/>
              <w:jc w:val="both"/>
              <w:rPr>
                <w:rFonts w:ascii="Times New Roman" w:hAnsi="Times New Roman"/>
                <w:color w:val="FFFFFF" w:themeColor="background1"/>
                <w:sz w:val="26"/>
                <w:szCs w:val="26"/>
              </w:rPr>
            </w:pPr>
          </w:p>
          <w:p w:rsidR="00D203DD" w:rsidRPr="00E97DFF" w:rsidRDefault="00D203DD" w:rsidP="00D203DD">
            <w:pPr>
              <w:tabs>
                <w:tab w:val="left" w:pos="969"/>
                <w:tab w:val="left" w:pos="1083"/>
              </w:tabs>
              <w:spacing w:after="0"/>
              <w:ind w:firstLine="709"/>
              <w:jc w:val="both"/>
              <w:rPr>
                <w:rFonts w:ascii="Times New Roman" w:hAnsi="Times New Roman"/>
                <w:color w:val="FFFFFF" w:themeColor="background1"/>
                <w:sz w:val="26"/>
                <w:szCs w:val="26"/>
              </w:rPr>
            </w:pPr>
            <w:r w:rsidRPr="00E97DFF">
              <w:rPr>
                <w:rFonts w:ascii="Times New Roman" w:hAnsi="Times New Roman"/>
                <w:color w:val="FFFFFF" w:themeColor="background1"/>
                <w:sz w:val="26"/>
                <w:szCs w:val="26"/>
              </w:rPr>
              <w:t>Согласовано:</w:t>
            </w:r>
          </w:p>
          <w:p w:rsidR="00D203DD" w:rsidRPr="00E97DFF" w:rsidRDefault="00D203DD" w:rsidP="00D203DD">
            <w:pPr>
              <w:tabs>
                <w:tab w:val="left" w:pos="969"/>
                <w:tab w:val="left" w:pos="1083"/>
              </w:tabs>
              <w:spacing w:after="0"/>
              <w:ind w:firstLine="709"/>
              <w:jc w:val="both"/>
              <w:rPr>
                <w:rFonts w:ascii="Times New Roman" w:hAnsi="Times New Roman"/>
                <w:color w:val="FFFFFF" w:themeColor="background1"/>
                <w:sz w:val="26"/>
                <w:szCs w:val="26"/>
              </w:rPr>
            </w:pPr>
            <w:r w:rsidRPr="00E97DFF">
              <w:rPr>
                <w:rFonts w:ascii="Times New Roman" w:hAnsi="Times New Roman"/>
                <w:color w:val="FFFFFF" w:themeColor="background1"/>
                <w:sz w:val="26"/>
                <w:szCs w:val="26"/>
              </w:rPr>
              <w:t>начальник правового управления</w:t>
            </w:r>
          </w:p>
        </w:tc>
        <w:tc>
          <w:tcPr>
            <w:tcW w:w="3544" w:type="dxa"/>
          </w:tcPr>
          <w:p w:rsidR="00D203DD" w:rsidRPr="00E97DFF" w:rsidRDefault="00D203DD" w:rsidP="00D203DD">
            <w:pPr>
              <w:tabs>
                <w:tab w:val="left" w:pos="969"/>
                <w:tab w:val="left" w:pos="1083"/>
              </w:tabs>
              <w:spacing w:after="0"/>
              <w:ind w:firstLine="709"/>
              <w:jc w:val="both"/>
              <w:rPr>
                <w:rFonts w:ascii="Times New Roman" w:hAnsi="Times New Roman"/>
                <w:color w:val="FFFFFF" w:themeColor="background1"/>
                <w:sz w:val="26"/>
                <w:szCs w:val="26"/>
              </w:rPr>
            </w:pPr>
          </w:p>
          <w:p w:rsidR="00D203DD" w:rsidRPr="00E97DFF" w:rsidRDefault="00D203DD" w:rsidP="00D203DD">
            <w:pPr>
              <w:spacing w:after="0"/>
              <w:ind w:firstLine="709"/>
              <w:jc w:val="both"/>
              <w:rPr>
                <w:rFonts w:ascii="Times New Roman" w:hAnsi="Times New Roman"/>
                <w:color w:val="FFFFFF" w:themeColor="background1"/>
                <w:sz w:val="26"/>
                <w:szCs w:val="26"/>
              </w:rPr>
            </w:pPr>
          </w:p>
          <w:p w:rsidR="00D203DD" w:rsidRPr="00E97DFF" w:rsidRDefault="00D203DD" w:rsidP="00D203DD">
            <w:pPr>
              <w:spacing w:after="0"/>
              <w:ind w:firstLine="709"/>
              <w:jc w:val="both"/>
              <w:rPr>
                <w:rFonts w:ascii="Times New Roman" w:hAnsi="Times New Roman"/>
                <w:color w:val="FFFFFF" w:themeColor="background1"/>
                <w:sz w:val="26"/>
                <w:szCs w:val="26"/>
              </w:rPr>
            </w:pPr>
            <w:r w:rsidRPr="00E97DFF">
              <w:rPr>
                <w:rFonts w:ascii="Times New Roman" w:hAnsi="Times New Roman"/>
                <w:color w:val="FFFFFF" w:themeColor="background1"/>
                <w:sz w:val="26"/>
                <w:szCs w:val="26"/>
              </w:rPr>
              <w:t xml:space="preserve">      </w:t>
            </w:r>
            <w:proofErr w:type="spellStart"/>
            <w:r w:rsidRPr="00E97DFF">
              <w:rPr>
                <w:rFonts w:ascii="Times New Roman" w:hAnsi="Times New Roman"/>
                <w:color w:val="FFFFFF" w:themeColor="background1"/>
                <w:sz w:val="26"/>
                <w:szCs w:val="26"/>
              </w:rPr>
              <w:t>Н.А.Байдракова</w:t>
            </w:r>
            <w:proofErr w:type="spellEnd"/>
          </w:p>
        </w:tc>
      </w:tr>
    </w:tbl>
    <w:p w:rsidR="00700AE6" w:rsidRPr="00E97DFF" w:rsidRDefault="00700AE6" w:rsidP="00D203DD">
      <w:pPr>
        <w:spacing w:after="0" w:line="240" w:lineRule="auto"/>
        <w:rPr>
          <w:rFonts w:ascii="Times New Roman" w:hAnsi="Times New Roman"/>
          <w:color w:val="FFFFFF" w:themeColor="background1"/>
          <w:sz w:val="24"/>
          <w:szCs w:val="24"/>
        </w:rPr>
      </w:pPr>
    </w:p>
    <w:p w:rsidR="00DA6AFC" w:rsidRPr="003878E9" w:rsidRDefault="00D203DD" w:rsidP="00DA6AFC">
      <w:pPr>
        <w:spacing w:after="0"/>
        <w:rPr>
          <w:rFonts w:ascii="Times New Roman" w:hAnsi="Times New Roman"/>
          <w:sz w:val="24"/>
          <w:szCs w:val="24"/>
        </w:rPr>
      </w:pPr>
      <w:r>
        <w:rPr>
          <w:rFonts w:ascii="Times New Roman" w:hAnsi="Times New Roman"/>
          <w:sz w:val="24"/>
          <w:szCs w:val="24"/>
        </w:rPr>
        <w:lastRenderedPageBreak/>
        <w:t xml:space="preserve">                                                  </w:t>
      </w:r>
      <w:r w:rsidR="00DA6AFC">
        <w:rPr>
          <w:rFonts w:ascii="Times New Roman" w:hAnsi="Times New Roman"/>
          <w:sz w:val="24"/>
          <w:szCs w:val="24"/>
        </w:rPr>
        <w:t xml:space="preserve">                                 </w:t>
      </w:r>
      <w:r w:rsidR="00DA6AFC" w:rsidRPr="003878E9">
        <w:rPr>
          <w:rFonts w:ascii="Times New Roman" w:hAnsi="Times New Roman"/>
          <w:sz w:val="24"/>
          <w:szCs w:val="24"/>
        </w:rPr>
        <w:t xml:space="preserve">Приложение </w:t>
      </w:r>
    </w:p>
    <w:p w:rsidR="00DA6AFC" w:rsidRPr="003878E9" w:rsidRDefault="00DA6AFC" w:rsidP="00DA6AFC">
      <w:pPr>
        <w:spacing w:after="0"/>
        <w:rPr>
          <w:rFonts w:ascii="Times New Roman" w:hAnsi="Times New Roman"/>
          <w:sz w:val="24"/>
          <w:szCs w:val="24"/>
        </w:rPr>
      </w:pPr>
      <w:r w:rsidRPr="003878E9">
        <w:rPr>
          <w:rFonts w:ascii="Times New Roman" w:hAnsi="Times New Roman"/>
          <w:sz w:val="24"/>
          <w:szCs w:val="24"/>
        </w:rPr>
        <w:t xml:space="preserve">                                                                            </w:t>
      </w:r>
      <w:r w:rsidR="003878E9">
        <w:rPr>
          <w:rFonts w:ascii="Times New Roman" w:hAnsi="Times New Roman"/>
          <w:sz w:val="24"/>
          <w:szCs w:val="24"/>
        </w:rPr>
        <w:t xml:space="preserve">      </w:t>
      </w:r>
      <w:r w:rsidRPr="003878E9">
        <w:rPr>
          <w:rFonts w:ascii="Times New Roman" w:hAnsi="Times New Roman"/>
          <w:sz w:val="24"/>
          <w:szCs w:val="24"/>
        </w:rPr>
        <w:t xml:space="preserve"> к постановлению администрации</w:t>
      </w:r>
    </w:p>
    <w:p w:rsidR="00DA6AFC" w:rsidRPr="003878E9" w:rsidRDefault="00DA6AFC" w:rsidP="00DA6AFC">
      <w:pPr>
        <w:spacing w:after="0"/>
        <w:ind w:left="720"/>
        <w:rPr>
          <w:rFonts w:ascii="Times New Roman" w:hAnsi="Times New Roman"/>
          <w:sz w:val="24"/>
          <w:szCs w:val="24"/>
        </w:rPr>
      </w:pPr>
      <w:r w:rsidRPr="003878E9">
        <w:rPr>
          <w:rFonts w:ascii="Times New Roman" w:hAnsi="Times New Roman"/>
          <w:sz w:val="24"/>
          <w:szCs w:val="24"/>
        </w:rPr>
        <w:t xml:space="preserve">                                                                 </w:t>
      </w:r>
      <w:r w:rsidR="003878E9">
        <w:rPr>
          <w:rFonts w:ascii="Times New Roman" w:hAnsi="Times New Roman"/>
          <w:sz w:val="24"/>
          <w:szCs w:val="24"/>
        </w:rPr>
        <w:t xml:space="preserve">     </w:t>
      </w:r>
      <w:r w:rsidRPr="003878E9">
        <w:rPr>
          <w:rFonts w:ascii="Times New Roman" w:hAnsi="Times New Roman"/>
          <w:sz w:val="24"/>
          <w:szCs w:val="24"/>
        </w:rPr>
        <w:t xml:space="preserve"> Юргинского муниципального округа</w:t>
      </w:r>
    </w:p>
    <w:p w:rsidR="00DA6AFC" w:rsidRPr="003878E9" w:rsidRDefault="00DA6AFC" w:rsidP="00DA6AFC">
      <w:pPr>
        <w:spacing w:after="0"/>
        <w:ind w:left="720"/>
        <w:rPr>
          <w:sz w:val="24"/>
          <w:szCs w:val="24"/>
        </w:rPr>
      </w:pPr>
      <w:r w:rsidRPr="003878E9">
        <w:rPr>
          <w:rFonts w:ascii="Times New Roman" w:hAnsi="Times New Roman"/>
          <w:sz w:val="24"/>
          <w:szCs w:val="24"/>
        </w:rPr>
        <w:t xml:space="preserve">                                                                  </w:t>
      </w:r>
      <w:r w:rsidR="003878E9">
        <w:rPr>
          <w:rFonts w:ascii="Times New Roman" w:hAnsi="Times New Roman"/>
          <w:sz w:val="24"/>
          <w:szCs w:val="24"/>
        </w:rPr>
        <w:t xml:space="preserve">     </w:t>
      </w:r>
      <w:r w:rsidR="00691788">
        <w:rPr>
          <w:rFonts w:ascii="Times New Roman" w:hAnsi="Times New Roman"/>
          <w:sz w:val="24"/>
          <w:szCs w:val="24"/>
        </w:rPr>
        <w:t xml:space="preserve">от </w:t>
      </w:r>
      <w:r w:rsidR="00691788" w:rsidRPr="00691788">
        <w:rPr>
          <w:rFonts w:ascii="Times New Roman" w:hAnsi="Times New Roman"/>
          <w:sz w:val="24"/>
          <w:szCs w:val="24"/>
          <w:u w:val="single"/>
        </w:rPr>
        <w:t>05.07.2021</w:t>
      </w:r>
      <w:r w:rsidR="00691788">
        <w:rPr>
          <w:rFonts w:ascii="Times New Roman" w:hAnsi="Times New Roman"/>
          <w:sz w:val="24"/>
          <w:szCs w:val="24"/>
        </w:rPr>
        <w:t xml:space="preserve">  № </w:t>
      </w:r>
      <w:bookmarkStart w:id="0" w:name="_GoBack"/>
      <w:r w:rsidR="00691788" w:rsidRPr="00691788">
        <w:rPr>
          <w:rFonts w:ascii="Times New Roman" w:hAnsi="Times New Roman"/>
          <w:sz w:val="24"/>
          <w:szCs w:val="24"/>
          <w:u w:val="single"/>
        </w:rPr>
        <w:t>74-МНА</w:t>
      </w:r>
      <w:bookmarkEnd w:id="0"/>
    </w:p>
    <w:p w:rsidR="00545C8A" w:rsidRPr="003878E9" w:rsidRDefault="00545C8A" w:rsidP="00DA6AFC">
      <w:pPr>
        <w:spacing w:after="0" w:line="240" w:lineRule="auto"/>
        <w:jc w:val="center"/>
        <w:rPr>
          <w:rFonts w:ascii="Times New Roman" w:hAnsi="Times New Roman"/>
          <w:sz w:val="24"/>
          <w:szCs w:val="24"/>
        </w:rPr>
      </w:pPr>
    </w:p>
    <w:p w:rsidR="0052236D" w:rsidRPr="00545C8A" w:rsidRDefault="00781016">
      <w:pPr>
        <w:spacing w:after="0" w:line="240" w:lineRule="auto"/>
        <w:jc w:val="center"/>
        <w:rPr>
          <w:rFonts w:ascii="Times New Roman" w:hAnsi="Times New Roman"/>
          <w:caps/>
          <w:sz w:val="24"/>
          <w:szCs w:val="24"/>
        </w:rPr>
      </w:pPr>
      <w:r>
        <w:rPr>
          <w:rFonts w:ascii="Times New Roman" w:hAnsi="Times New Roman"/>
          <w:sz w:val="24"/>
          <w:szCs w:val="24"/>
        </w:rPr>
        <w:t>А</w:t>
      </w:r>
      <w:r w:rsidR="00090567" w:rsidRPr="00545C8A">
        <w:rPr>
          <w:rFonts w:ascii="Times New Roman" w:hAnsi="Times New Roman"/>
          <w:sz w:val="24"/>
          <w:szCs w:val="24"/>
        </w:rPr>
        <w:t>дминистративный регламент</w:t>
      </w:r>
    </w:p>
    <w:p w:rsidR="0052236D" w:rsidRPr="00545C8A" w:rsidRDefault="00090567">
      <w:pPr>
        <w:spacing w:after="0" w:line="240" w:lineRule="auto"/>
        <w:jc w:val="center"/>
        <w:rPr>
          <w:rFonts w:ascii="Times New Roman" w:hAnsi="Times New Roman"/>
          <w:caps/>
          <w:sz w:val="24"/>
          <w:szCs w:val="24"/>
        </w:rPr>
      </w:pPr>
      <w:r w:rsidRPr="00545C8A">
        <w:rPr>
          <w:rFonts w:ascii="Times New Roman" w:hAnsi="Times New Roman"/>
          <w:sz w:val="24"/>
          <w:szCs w:val="24"/>
        </w:rPr>
        <w:t>предоставления муниципальной услуги «Выдача документов (единого жилищного документа, копии финансового лицевого счета, выписки из домовой кни</w:t>
      </w:r>
      <w:r w:rsidR="00005CAD">
        <w:rPr>
          <w:rFonts w:ascii="Times New Roman" w:hAnsi="Times New Roman"/>
          <w:sz w:val="24"/>
          <w:szCs w:val="24"/>
        </w:rPr>
        <w:t xml:space="preserve">ги, карточки учета собственника </w:t>
      </w:r>
      <w:r w:rsidRPr="00545C8A">
        <w:rPr>
          <w:rFonts w:ascii="Times New Roman" w:hAnsi="Times New Roman"/>
          <w:sz w:val="24"/>
          <w:szCs w:val="24"/>
        </w:rPr>
        <w:t xml:space="preserve">жилого помещения, выписки из </w:t>
      </w:r>
      <w:proofErr w:type="spellStart"/>
      <w:r w:rsidRPr="00545C8A">
        <w:rPr>
          <w:rFonts w:ascii="Times New Roman" w:hAnsi="Times New Roman"/>
          <w:sz w:val="24"/>
          <w:szCs w:val="24"/>
        </w:rPr>
        <w:t>похозяйственной</w:t>
      </w:r>
      <w:proofErr w:type="spellEnd"/>
      <w:r w:rsidRPr="00545C8A">
        <w:rPr>
          <w:rFonts w:ascii="Times New Roman" w:hAnsi="Times New Roman"/>
          <w:sz w:val="24"/>
          <w:szCs w:val="24"/>
        </w:rPr>
        <w:t xml:space="preserve"> книги и иных документов, содержащих аналогичные сведения)</w:t>
      </w:r>
      <w:r w:rsidR="00B213D0">
        <w:rPr>
          <w:rFonts w:ascii="Times New Roman" w:hAnsi="Times New Roman"/>
          <w:sz w:val="24"/>
          <w:szCs w:val="24"/>
        </w:rPr>
        <w:t xml:space="preserve"> </w:t>
      </w:r>
      <w:proofErr w:type="spellStart"/>
      <w:r w:rsidR="00B213D0">
        <w:rPr>
          <w:rFonts w:ascii="Times New Roman" w:hAnsi="Times New Roman"/>
          <w:sz w:val="24"/>
          <w:szCs w:val="24"/>
        </w:rPr>
        <w:t>Проскоковского</w:t>
      </w:r>
      <w:proofErr w:type="spellEnd"/>
      <w:r w:rsidR="00B213D0">
        <w:rPr>
          <w:rFonts w:ascii="Times New Roman" w:hAnsi="Times New Roman"/>
          <w:sz w:val="24"/>
          <w:szCs w:val="24"/>
        </w:rPr>
        <w:t xml:space="preserve"> территориального управления</w:t>
      </w:r>
      <w:r w:rsidRPr="00545C8A">
        <w:rPr>
          <w:rFonts w:ascii="Times New Roman" w:hAnsi="Times New Roman"/>
          <w:sz w:val="24"/>
          <w:szCs w:val="24"/>
        </w:rPr>
        <w:t>»</w:t>
      </w:r>
    </w:p>
    <w:p w:rsidR="0052236D" w:rsidRPr="00545C8A" w:rsidRDefault="0052236D">
      <w:pPr>
        <w:spacing w:after="0" w:line="240" w:lineRule="auto"/>
        <w:jc w:val="center"/>
        <w:rPr>
          <w:rFonts w:ascii="Times New Roman" w:hAnsi="Times New Roman"/>
          <w:b/>
          <w:caps/>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52236D" w:rsidRDefault="0052236D">
      <w:pPr>
        <w:spacing w:after="0" w:line="240" w:lineRule="auto"/>
        <w:jc w:val="center"/>
        <w:rPr>
          <w:rFonts w:ascii="Times New Roman" w:hAnsi="Times New Roman"/>
          <w:b/>
          <w:sz w:val="24"/>
          <w:szCs w:val="24"/>
        </w:rPr>
      </w:pP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Административный регламент предоставления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r w:rsidR="00B213D0">
        <w:rPr>
          <w:rFonts w:ascii="Times New Roman" w:hAnsi="Times New Roman" w:cs="Times New Roman"/>
          <w:sz w:val="24"/>
          <w:szCs w:val="24"/>
        </w:rPr>
        <w:t xml:space="preserve"> </w:t>
      </w:r>
      <w:proofErr w:type="spellStart"/>
      <w:r w:rsidR="00B213D0">
        <w:rPr>
          <w:rFonts w:ascii="Times New Roman" w:hAnsi="Times New Roman" w:cs="Times New Roman"/>
          <w:sz w:val="24"/>
          <w:szCs w:val="24"/>
        </w:rPr>
        <w:t>Проскоковского</w:t>
      </w:r>
      <w:proofErr w:type="spellEnd"/>
      <w:r w:rsidR="00B213D0">
        <w:rPr>
          <w:rFonts w:ascii="Times New Roman" w:hAnsi="Times New Roman" w:cs="Times New Roman"/>
          <w:sz w:val="24"/>
          <w:szCs w:val="24"/>
        </w:rPr>
        <w:t xml:space="preserve"> территориального управления</w:t>
      </w:r>
      <w:r>
        <w:rPr>
          <w:rFonts w:ascii="Times New Roman" w:hAnsi="Times New Roman" w:cs="Times New Roman"/>
          <w:sz w:val="24"/>
          <w:szCs w:val="24"/>
        </w:rPr>
        <w:t>»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w:t>
      </w:r>
    </w:p>
    <w:p w:rsidR="0052236D" w:rsidRPr="0056460D" w:rsidRDefault="0056460D">
      <w:pPr>
        <w:spacing w:before="240" w:after="0" w:line="240" w:lineRule="auto"/>
        <w:ind w:firstLine="709"/>
        <w:rPr>
          <w:rFonts w:ascii="Times New Roman" w:hAnsi="Times New Roman"/>
          <w:sz w:val="24"/>
          <w:szCs w:val="24"/>
          <w:u w:val="single"/>
        </w:rPr>
      </w:pPr>
      <w:proofErr w:type="spellStart"/>
      <w:r w:rsidRPr="0056460D">
        <w:rPr>
          <w:rFonts w:ascii="Times New Roman" w:hAnsi="Times New Roman"/>
          <w:sz w:val="24"/>
          <w:szCs w:val="24"/>
          <w:u w:val="single"/>
        </w:rPr>
        <w:t>Проскоковское</w:t>
      </w:r>
      <w:proofErr w:type="spellEnd"/>
      <w:r w:rsidRPr="0056460D">
        <w:rPr>
          <w:rFonts w:ascii="Times New Roman" w:hAnsi="Times New Roman"/>
          <w:sz w:val="24"/>
          <w:szCs w:val="24"/>
          <w:u w:val="single"/>
        </w:rPr>
        <w:t xml:space="preserve"> территориальное управление Юргинского муниципального округа</w:t>
      </w:r>
    </w:p>
    <w:p w:rsidR="0052236D" w:rsidRDefault="00090567">
      <w:pPr>
        <w:spacing w:after="0" w:line="240" w:lineRule="auto"/>
        <w:ind w:firstLine="567"/>
        <w:jc w:val="center"/>
        <w:rPr>
          <w:rFonts w:ascii="Times New Roman" w:hAnsi="Times New Roman"/>
          <w:sz w:val="16"/>
          <w:szCs w:val="16"/>
        </w:rPr>
      </w:pPr>
      <w:r>
        <w:rPr>
          <w:rFonts w:ascii="Times New Roman" w:hAnsi="Times New Roman"/>
          <w:sz w:val="16"/>
          <w:szCs w:val="16"/>
        </w:rPr>
        <w:t>орган, уполномоченный органом местного самоуправления Кемеровской области - Кузбасса</w:t>
      </w:r>
    </w:p>
    <w:p w:rsidR="0052236D" w:rsidRDefault="00090567">
      <w:pPr>
        <w:spacing w:before="240" w:line="240" w:lineRule="auto"/>
        <w:ind w:firstLine="540"/>
        <w:jc w:val="both"/>
        <w:rPr>
          <w:rFonts w:ascii="Times New Roman" w:hAnsi="Times New Roman"/>
          <w:sz w:val="24"/>
          <w:szCs w:val="24"/>
        </w:rPr>
      </w:pPr>
      <w:r>
        <w:rPr>
          <w:rFonts w:ascii="Times New Roman" w:hAnsi="Times New Roman"/>
          <w:sz w:val="24"/>
          <w:szCs w:val="24"/>
        </w:rPr>
        <w:t xml:space="preserve">(далее - уполномоченные органы) при предоставлении муниципальной услуги по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1.2. Круг заявителей.</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Получателями муниципальной услуги являются граждане Российской Федерации, иностра</w:t>
      </w:r>
      <w:r w:rsidR="00B71F82">
        <w:rPr>
          <w:rFonts w:ascii="Times New Roman" w:hAnsi="Times New Roman"/>
          <w:sz w:val="24"/>
          <w:szCs w:val="24"/>
        </w:rPr>
        <w:t>нные граждане, юридические</w:t>
      </w:r>
      <w:r w:rsidR="00B213D0">
        <w:rPr>
          <w:rFonts w:ascii="Times New Roman" w:hAnsi="Times New Roman"/>
          <w:sz w:val="24"/>
          <w:szCs w:val="24"/>
        </w:rPr>
        <w:t xml:space="preserve"> лица</w:t>
      </w:r>
      <w:r w:rsidR="00B71F82">
        <w:rPr>
          <w:rFonts w:ascii="Times New Roman" w:hAnsi="Times New Roman"/>
          <w:sz w:val="24"/>
          <w:szCs w:val="24"/>
        </w:rPr>
        <w:t xml:space="preserve"> </w:t>
      </w:r>
      <w:proofErr w:type="spellStart"/>
      <w:r w:rsidR="00B71F82">
        <w:rPr>
          <w:rFonts w:ascii="Times New Roman" w:hAnsi="Times New Roman"/>
          <w:sz w:val="24"/>
          <w:szCs w:val="24"/>
        </w:rPr>
        <w:t>Проскоковского</w:t>
      </w:r>
      <w:proofErr w:type="spellEnd"/>
      <w:r w:rsidR="00B71F82">
        <w:rPr>
          <w:rFonts w:ascii="Times New Roman" w:hAnsi="Times New Roman"/>
          <w:sz w:val="24"/>
          <w:szCs w:val="24"/>
        </w:rPr>
        <w:t xml:space="preserve"> т</w:t>
      </w:r>
      <w:r w:rsidR="00005CAD">
        <w:rPr>
          <w:rFonts w:ascii="Times New Roman" w:hAnsi="Times New Roman"/>
          <w:sz w:val="24"/>
          <w:szCs w:val="24"/>
        </w:rPr>
        <w:t xml:space="preserve">ерриториального управления (с </w:t>
      </w:r>
      <w:r w:rsidR="00B71F82">
        <w:rPr>
          <w:rFonts w:ascii="Times New Roman" w:hAnsi="Times New Roman"/>
          <w:sz w:val="24"/>
          <w:szCs w:val="24"/>
        </w:rPr>
        <w:t xml:space="preserve"> Проскоково, д </w:t>
      </w:r>
      <w:proofErr w:type="spellStart"/>
      <w:r w:rsidR="00B71F82">
        <w:rPr>
          <w:rFonts w:ascii="Times New Roman" w:hAnsi="Times New Roman"/>
          <w:sz w:val="24"/>
          <w:szCs w:val="24"/>
        </w:rPr>
        <w:t>Безменово</w:t>
      </w:r>
      <w:proofErr w:type="spellEnd"/>
      <w:r w:rsidR="00B71F82">
        <w:rPr>
          <w:rFonts w:ascii="Times New Roman" w:hAnsi="Times New Roman"/>
          <w:sz w:val="24"/>
          <w:szCs w:val="24"/>
        </w:rPr>
        <w:t xml:space="preserve">, д </w:t>
      </w:r>
      <w:proofErr w:type="spellStart"/>
      <w:r w:rsidR="00B71F82">
        <w:rPr>
          <w:rFonts w:ascii="Times New Roman" w:hAnsi="Times New Roman"/>
          <w:sz w:val="24"/>
          <w:szCs w:val="24"/>
        </w:rPr>
        <w:t>Филоново</w:t>
      </w:r>
      <w:proofErr w:type="spellEnd"/>
      <w:r w:rsidR="00B71F82">
        <w:rPr>
          <w:rFonts w:ascii="Times New Roman" w:hAnsi="Times New Roman"/>
          <w:sz w:val="24"/>
          <w:szCs w:val="24"/>
        </w:rPr>
        <w:t xml:space="preserve">, </w:t>
      </w:r>
      <w:proofErr w:type="gramStart"/>
      <w:r w:rsidR="00005CAD">
        <w:rPr>
          <w:rFonts w:ascii="Times New Roman" w:hAnsi="Times New Roman"/>
          <w:sz w:val="24"/>
          <w:szCs w:val="24"/>
        </w:rPr>
        <w:t>п</w:t>
      </w:r>
      <w:proofErr w:type="gramEnd"/>
      <w:r w:rsidR="00005CAD">
        <w:rPr>
          <w:rFonts w:ascii="Times New Roman" w:hAnsi="Times New Roman"/>
          <w:sz w:val="24"/>
          <w:szCs w:val="24"/>
        </w:rPr>
        <w:t xml:space="preserve"> Сокольники д</w:t>
      </w:r>
      <w:r w:rsidR="00B71F82">
        <w:rPr>
          <w:rFonts w:ascii="Times New Roman" w:hAnsi="Times New Roman"/>
          <w:sz w:val="24"/>
          <w:szCs w:val="24"/>
        </w:rPr>
        <w:t xml:space="preserve"> </w:t>
      </w:r>
      <w:proofErr w:type="spellStart"/>
      <w:r w:rsidR="00B71F82">
        <w:rPr>
          <w:rFonts w:ascii="Times New Roman" w:hAnsi="Times New Roman"/>
          <w:sz w:val="24"/>
          <w:szCs w:val="24"/>
        </w:rPr>
        <w:t>Чахлово</w:t>
      </w:r>
      <w:proofErr w:type="spellEnd"/>
      <w:r w:rsidR="00B71F82">
        <w:rPr>
          <w:rFonts w:ascii="Times New Roman" w:hAnsi="Times New Roman"/>
          <w:sz w:val="24"/>
          <w:szCs w:val="24"/>
        </w:rPr>
        <w:t xml:space="preserve">, </w:t>
      </w:r>
      <w:r w:rsidR="00005CAD">
        <w:rPr>
          <w:rFonts w:ascii="Times New Roman" w:hAnsi="Times New Roman"/>
          <w:sz w:val="24"/>
          <w:szCs w:val="24"/>
        </w:rPr>
        <w:t>п Заозерный, п</w:t>
      </w:r>
      <w:r w:rsidR="00B71F82">
        <w:rPr>
          <w:rFonts w:ascii="Times New Roman" w:hAnsi="Times New Roman"/>
          <w:sz w:val="24"/>
          <w:szCs w:val="24"/>
        </w:rPr>
        <w:t xml:space="preserve"> Приречье, </w:t>
      </w:r>
      <w:r w:rsidR="00005CAD">
        <w:rPr>
          <w:rFonts w:ascii="Times New Roman" w:hAnsi="Times New Roman"/>
          <w:sz w:val="24"/>
          <w:szCs w:val="24"/>
        </w:rPr>
        <w:t xml:space="preserve">д </w:t>
      </w:r>
      <w:proofErr w:type="spellStart"/>
      <w:r w:rsidR="00005CAD">
        <w:rPr>
          <w:rFonts w:ascii="Times New Roman" w:hAnsi="Times New Roman"/>
          <w:sz w:val="24"/>
          <w:szCs w:val="24"/>
        </w:rPr>
        <w:t>Кожевниково</w:t>
      </w:r>
      <w:proofErr w:type="spellEnd"/>
      <w:r w:rsidR="00005CAD">
        <w:rPr>
          <w:rFonts w:ascii="Times New Roman" w:hAnsi="Times New Roman"/>
          <w:sz w:val="24"/>
          <w:szCs w:val="24"/>
        </w:rPr>
        <w:t xml:space="preserve">, д </w:t>
      </w:r>
      <w:proofErr w:type="spellStart"/>
      <w:r w:rsidR="00B71F82">
        <w:rPr>
          <w:rFonts w:ascii="Times New Roman" w:hAnsi="Times New Roman"/>
          <w:sz w:val="24"/>
          <w:szCs w:val="24"/>
        </w:rPr>
        <w:t>Алабучинка</w:t>
      </w:r>
      <w:proofErr w:type="spellEnd"/>
      <w:r w:rsidR="00B71F82">
        <w:rPr>
          <w:rFonts w:ascii="Times New Roman" w:hAnsi="Times New Roman"/>
          <w:sz w:val="24"/>
          <w:szCs w:val="24"/>
        </w:rPr>
        <w:t xml:space="preserve">, </w:t>
      </w:r>
      <w:r w:rsidR="00005CAD">
        <w:rPr>
          <w:rFonts w:ascii="Times New Roman" w:hAnsi="Times New Roman"/>
          <w:sz w:val="24"/>
          <w:szCs w:val="24"/>
        </w:rPr>
        <w:t xml:space="preserve">д </w:t>
      </w:r>
      <w:proofErr w:type="spellStart"/>
      <w:r w:rsidR="00005CAD">
        <w:rPr>
          <w:rFonts w:ascii="Times New Roman" w:hAnsi="Times New Roman"/>
          <w:sz w:val="24"/>
          <w:szCs w:val="24"/>
        </w:rPr>
        <w:t>Чутовка</w:t>
      </w:r>
      <w:proofErr w:type="spellEnd"/>
      <w:r w:rsidR="00005CAD">
        <w:rPr>
          <w:rFonts w:ascii="Times New Roman" w:hAnsi="Times New Roman"/>
          <w:sz w:val="24"/>
          <w:szCs w:val="24"/>
        </w:rPr>
        <w:t>, д</w:t>
      </w:r>
      <w:r w:rsidR="00B71F82">
        <w:rPr>
          <w:rFonts w:ascii="Times New Roman" w:hAnsi="Times New Roman"/>
          <w:sz w:val="24"/>
          <w:szCs w:val="24"/>
        </w:rPr>
        <w:t xml:space="preserve"> Ясная Поляна).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Интересы заявителей могут представлять иные лица в соответствии с законодательством Российской Федерации (далее - представители).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физических лиц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опекуны недееспособных граждан;</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lastRenderedPageBreak/>
        <w:t>- представители, действующие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От имени юридического лица заявления могут подавать:</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лица, действующие в соответствии с законом, иными правовыми актами и учредительными документами без доверенности;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представители в силу полномочий, основанных на доверенности или договоре;</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 участники юридического лица в предусмотренных законом случаях.</w:t>
      </w:r>
    </w:p>
    <w:p w:rsidR="0052236D" w:rsidRDefault="0009056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1.3. Требования к порядку информирования о предоставлении муниципальной услуги.</w:t>
      </w:r>
    </w:p>
    <w:p w:rsidR="0052236D" w:rsidRDefault="0052236D">
      <w:pPr>
        <w:pStyle w:val="ConsPlusNormal"/>
        <w:ind w:firstLine="540"/>
        <w:jc w:val="both"/>
        <w:rPr>
          <w:rFonts w:ascii="Times New Roman" w:hAnsi="Times New Roman" w:cs="Times New Roman"/>
          <w:sz w:val="24"/>
          <w:szCs w:val="24"/>
        </w:rPr>
      </w:pP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1.3.1. Информация по вопросам предоставления муниципальной услуги, сведений о ходе предоставления муниципальной услуги предоставляется: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путем публикации информационных материалов в средствах массовой информации;</w:t>
      </w:r>
    </w:p>
    <w:p w:rsidR="0052236D" w:rsidRDefault="00090567">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roofErr w:type="gramEnd"/>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посредством ответов на письменные обращения.</w:t>
      </w:r>
    </w:p>
    <w:p w:rsidR="0052236D" w:rsidRDefault="00090567">
      <w:pPr>
        <w:spacing w:before="240" w:line="240" w:lineRule="auto"/>
        <w:ind w:firstLine="539"/>
        <w:jc w:val="both"/>
        <w:rPr>
          <w:rFonts w:ascii="Times New Roman" w:hAnsi="Times New Roman"/>
          <w:sz w:val="24"/>
          <w:szCs w:val="24"/>
        </w:rPr>
      </w:pPr>
      <w:r>
        <w:rPr>
          <w:rFonts w:ascii="Times New Roman" w:hAnsi="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Обновление информации на официальном сайте муниципального образования, на сайте и на информационном стенде уполномоченного органа 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52236D" w:rsidRDefault="0052236D">
      <w:pPr>
        <w:spacing w:after="0" w:line="240" w:lineRule="auto"/>
        <w:ind w:firstLine="567"/>
        <w:rPr>
          <w:rFonts w:ascii="Times New Roman" w:hAnsi="Times New Roman"/>
          <w:sz w:val="24"/>
          <w:szCs w:val="24"/>
        </w:rPr>
      </w:pPr>
    </w:p>
    <w:p w:rsidR="0052236D" w:rsidRDefault="00090567">
      <w:pPr>
        <w:spacing w:after="0" w:line="240" w:lineRule="auto"/>
        <w:ind w:firstLine="567"/>
        <w:jc w:val="center"/>
        <w:rPr>
          <w:rFonts w:ascii="Times New Roman" w:hAnsi="Times New Roman"/>
          <w:b/>
          <w:sz w:val="24"/>
          <w:szCs w:val="24"/>
        </w:rPr>
      </w:pPr>
      <w:r>
        <w:rPr>
          <w:rFonts w:ascii="Times New Roman" w:hAnsi="Times New Roman"/>
          <w:b/>
          <w:sz w:val="24"/>
          <w:szCs w:val="24"/>
        </w:rPr>
        <w:lastRenderedPageBreak/>
        <w:t>2. Стандарт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2.1. Наименование муниципальной услуги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r w:rsidR="00657C04">
        <w:rPr>
          <w:rFonts w:ascii="Times New Roman" w:hAnsi="Times New Roman" w:cs="Times New Roman"/>
          <w:sz w:val="24"/>
          <w:szCs w:val="24"/>
        </w:rPr>
        <w:t xml:space="preserve"> </w:t>
      </w:r>
      <w:proofErr w:type="spellStart"/>
      <w:r w:rsidR="00657C04">
        <w:rPr>
          <w:rFonts w:ascii="Times New Roman" w:hAnsi="Times New Roman" w:cs="Times New Roman"/>
          <w:sz w:val="24"/>
          <w:szCs w:val="24"/>
        </w:rPr>
        <w:t>Проскоковского</w:t>
      </w:r>
      <w:proofErr w:type="spellEnd"/>
      <w:r w:rsidR="00657C04">
        <w:rPr>
          <w:rFonts w:ascii="Times New Roman" w:hAnsi="Times New Roman" w:cs="Times New Roman"/>
          <w:sz w:val="24"/>
          <w:szCs w:val="24"/>
        </w:rPr>
        <w:t xml:space="preserve"> территориального управления </w:t>
      </w:r>
      <w:r>
        <w:rPr>
          <w:rFonts w:ascii="Times New Roman" w:hAnsi="Times New Roman" w:cs="Times New Roman"/>
          <w:sz w:val="24"/>
          <w:szCs w:val="24"/>
        </w:rPr>
        <w:t>» (далее – муниципальная услуга).</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Муниципальная услуга включает в себя следующие процедуры:</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2.2. Муниципальная услуга предоставляется уполномоченным органом.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52236D" w:rsidRDefault="00090567">
      <w:pPr>
        <w:pStyle w:val="ConsPlusNormal"/>
        <w:spacing w:before="120" w:after="120"/>
        <w:ind w:firstLine="539"/>
        <w:jc w:val="both"/>
        <w:rPr>
          <w:rFonts w:ascii="Times New Roman" w:hAnsi="Times New Roman" w:cs="Times New Roman"/>
          <w:sz w:val="24"/>
          <w:szCs w:val="24"/>
        </w:rPr>
      </w:pPr>
      <w:r>
        <w:rPr>
          <w:rFonts w:ascii="Times New Roman" w:hAnsi="Times New Roman" w:cs="Times New Roman"/>
          <w:sz w:val="24"/>
          <w:szCs w:val="24"/>
        </w:rPr>
        <w:t>2.3. Результат предоставления муниципальной услуги.</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1) 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39"/>
        <w:jc w:val="both"/>
        <w:rPr>
          <w:rFonts w:ascii="Times New Roman" w:hAnsi="Times New Roman" w:cs="Times New Roman"/>
          <w:sz w:val="24"/>
          <w:szCs w:val="24"/>
        </w:rPr>
      </w:pPr>
      <w:r>
        <w:rPr>
          <w:rFonts w:ascii="Times New Roman" w:hAnsi="Times New Roman" w:cs="Times New Roman"/>
          <w:sz w:val="24"/>
          <w:szCs w:val="24"/>
        </w:rPr>
        <w:t xml:space="preserve">2) отказ в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Результат предоставления муниципальной услуги может быть получен:</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 уполномоченном органе на бумажном носителе при личном обращении;</w:t>
      </w:r>
    </w:p>
    <w:p w:rsidR="0052236D" w:rsidRPr="005568B5"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почтовым отправлением;</w:t>
      </w:r>
    </w:p>
    <w:p w:rsidR="0052236D" w:rsidRPr="005568B5" w:rsidRDefault="00090567">
      <w:pPr>
        <w:pStyle w:val="ConsPlusNormal"/>
        <w:spacing w:before="220"/>
        <w:ind w:firstLine="540"/>
        <w:jc w:val="both"/>
        <w:rPr>
          <w:rFonts w:ascii="Times New Roman" w:hAnsi="Times New Roman" w:cs="Times New Roman"/>
          <w:sz w:val="24"/>
          <w:szCs w:val="24"/>
        </w:rPr>
      </w:pPr>
      <w:r w:rsidRPr="005568B5">
        <w:rPr>
          <w:rFonts w:ascii="Times New Roman" w:hAnsi="Times New Roman"/>
          <w:sz w:val="24"/>
          <w:szCs w:val="24"/>
        </w:rPr>
        <w:t xml:space="preserve">- </w:t>
      </w:r>
      <w:r>
        <w:rPr>
          <w:rFonts w:ascii="Times New Roman" w:hAnsi="Times New Roman"/>
          <w:sz w:val="24"/>
          <w:szCs w:val="24"/>
        </w:rPr>
        <w:t>либо МФЦ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на ЕПГУ, РПГУ (при наличии технической возможности), в том числе в форме электронного документа, подписанного электронной подписью.</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в течение тридцати календарных дней со дня поступления заявления в уполномоченный орган.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уполномоченного органа, в федеральном реестре, на ЕПГУ, РПГУ.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2.6.1. Исчерпывающий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-заявление (по форме согласно приложению № 1 к настоящему административному регламенту, далее по тексту - заявление);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документ</w:t>
      </w:r>
      <w:proofErr w:type="gramEnd"/>
      <w:r>
        <w:rPr>
          <w:rFonts w:ascii="Times New Roman" w:hAnsi="Times New Roman" w:cs="Times New Roman"/>
          <w:sz w:val="24"/>
          <w:szCs w:val="24"/>
        </w:rPr>
        <w:t xml:space="preserve"> удостоверяющий личность заявителя, представителя заявителя.</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также может быть направлено в уполномоченный орган почтовым отправлением или в форме электронного документа, подписанного электронной подписью, через ЕПГУ, РПГУ (при наличии технической возможности), </w:t>
      </w:r>
      <w:r>
        <w:rPr>
          <w:rFonts w:ascii="Times New Roman" w:hAnsi="Times New Roman"/>
          <w:sz w:val="24"/>
          <w:szCs w:val="24"/>
        </w:rPr>
        <w:t>либо в МФЦ</w:t>
      </w:r>
      <w:r>
        <w:rPr>
          <w:rFonts w:ascii="Times New Roman" w:hAnsi="Times New Roman" w:cs="Times New Roman"/>
          <w:sz w:val="24"/>
          <w:szCs w:val="24"/>
        </w:rPr>
        <w:t>.</w:t>
      </w:r>
      <w:proofErr w:type="gramEnd"/>
      <w:r>
        <w:rPr>
          <w:rFonts w:ascii="Times New Roman" w:hAnsi="Times New Roman" w:cs="Times New Roman"/>
          <w:sz w:val="24"/>
          <w:szCs w:val="24"/>
        </w:rPr>
        <w:t xml:space="preserve"> Заявителю предоставляется возможность получения бланка заявления в электронном виде с помощью ЕПГУ, РПГУ (в зависимости от выбора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Формирование заявления осуществляется посредством заполнения электронной формы на ЕПГУ. РПГУ (при наличии технической возможности) без необходимости дополнительной подачи в какой-либо иной форме, при этом на ЕПГУ, РПГУ размещаются образцы заполнения электронной формы заявления.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(для физических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копию решения о назначении или об избрании либо </w:t>
      </w:r>
      <w:proofErr w:type="gramStart"/>
      <w:r>
        <w:rPr>
          <w:rFonts w:ascii="Times New Roman" w:hAnsi="Times New Roman" w:cs="Times New Roman"/>
          <w:sz w:val="24"/>
          <w:szCs w:val="24"/>
        </w:rPr>
        <w:t>приказ</w:t>
      </w:r>
      <w:proofErr w:type="gramEnd"/>
      <w:r>
        <w:rPr>
          <w:rFonts w:ascii="Times New Roman" w:hAnsi="Times New Roman" w:cs="Times New Roman"/>
          <w:sz w:val="24"/>
          <w:szCs w:val="24"/>
        </w:rPr>
        <w:t xml:space="preserve">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2.7. Уполномоченный орган не вправе требовать от заявителя или его представителя:</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Pr>
          <w:rFonts w:ascii="Times New Roman" w:hAnsi="Times New Roman"/>
          <w:sz w:val="24"/>
          <w:szCs w:val="24"/>
        </w:rPr>
        <w:lastRenderedPageBreak/>
        <w:t>актами, регулирующими отношения, возникающие в связи с предоставлением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Pr>
          <w:rFonts w:ascii="Times New Roman" w:hAnsi="Times New Roman"/>
          <w:sz w:val="24"/>
          <w:szCs w:val="24"/>
        </w:rPr>
        <w:t xml:space="preserve"> </w:t>
      </w:r>
      <w:hyperlink r:id="rId9" w:history="1">
        <w:r>
          <w:rPr>
            <w:rFonts w:ascii="Times New Roman" w:hAnsi="Times New Roman"/>
            <w:sz w:val="24"/>
            <w:szCs w:val="24"/>
          </w:rPr>
          <w:t>частью 6 статьи 7</w:t>
        </w:r>
      </w:hyperlink>
      <w:r>
        <w:rPr>
          <w:rFonts w:ascii="Times New Roman" w:hAnsi="Times New Roman"/>
          <w:sz w:val="24"/>
          <w:szCs w:val="24"/>
        </w:rPr>
        <w:t xml:space="preserve"> Федерального закона </w:t>
      </w:r>
      <w:r>
        <w:rPr>
          <w:rFonts w:ascii="Times New Roman" w:hAnsi="Times New Roman"/>
          <w:sz w:val="24"/>
          <w:szCs w:val="24"/>
        </w:rPr>
        <w:br/>
        <w:t>от 27.07.2010  № 210-ФЗ «Об организации предоставления государственных и муниципальных услуг» (далее – Федеральный закон от 27.07.2010 № 210-ФЗ) перечень документов;</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w:t>
      </w:r>
      <w:proofErr w:type="gramEnd"/>
      <w:r>
        <w:rPr>
          <w:rFonts w:ascii="Times New Roman" w:hAnsi="Times New Roman"/>
          <w:sz w:val="24"/>
          <w:szCs w:val="24"/>
        </w:rPr>
        <w:t xml:space="preserve"> также приносятся извинения за доставленные неудобства.</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2.8. Исчерпывающий перечень оснований для отказа в приеме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С заявлением о предоставлении муниципальной услуги обратилось лицо, которое не имеет права на получение муниципальной услуги.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2.9. Исчерпывающий перечень оснований для приостановления и (или) отказа в предоставлении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1" w:name="P212"/>
      <w:bookmarkEnd w:id="1"/>
      <w:r>
        <w:rPr>
          <w:rFonts w:ascii="Times New Roman" w:hAnsi="Times New Roman" w:cs="Times New Roman"/>
          <w:sz w:val="24"/>
          <w:szCs w:val="24"/>
        </w:rPr>
        <w:t>2.9.1. Исчерпывающий перечень оснований для отказа в предоставлении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Основание для отказа в предоставлении муниципальной услуги законодательством Российской Федерации не предусмотрено.</w:t>
      </w:r>
    </w:p>
    <w:p w:rsidR="0052236D" w:rsidRDefault="00090567">
      <w:pPr>
        <w:pStyle w:val="ConsPlusNormal"/>
        <w:spacing w:before="220"/>
        <w:ind w:firstLine="540"/>
        <w:jc w:val="both"/>
        <w:rPr>
          <w:rFonts w:ascii="Times New Roman" w:hAnsi="Times New Roman" w:cs="Times New Roman"/>
          <w:sz w:val="24"/>
          <w:szCs w:val="24"/>
        </w:rPr>
      </w:pPr>
      <w:bookmarkStart w:id="2" w:name="P219"/>
      <w:bookmarkEnd w:id="2"/>
      <w:r>
        <w:rPr>
          <w:rFonts w:ascii="Times New Roman" w:hAnsi="Times New Roman" w:cs="Times New Roman"/>
          <w:sz w:val="24"/>
          <w:szCs w:val="24"/>
        </w:rPr>
        <w:t>2.10. Перечень услуг,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2.11. Порядок, размер и основания взимания государственной пошлины или иной платы за предоставление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муниципальной услуги осуществляется бесплатно.</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2.12.</w:t>
      </w:r>
      <w:r>
        <w:rPr>
          <w:rFonts w:ascii="Times New Roman" w:hAnsi="Times New Roman" w:cs="Times New Roman"/>
          <w:sz w:val="24"/>
          <w:szCs w:val="24"/>
        </w:rPr>
        <w:tab/>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отсутствуют.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2.13. Максимальный срок ожидания в очереди при подаче запроса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 Срок и порядок регистрации запроса заявителя о предоставлении муниципальной услуги, в том числе в электронной форме.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2.14.1.</w:t>
      </w:r>
      <w:r>
        <w:rPr>
          <w:rFonts w:ascii="Times New Roman" w:hAnsi="Times New Roman" w:cs="Times New Roman"/>
          <w:sz w:val="24"/>
          <w:szCs w:val="24"/>
        </w:rPr>
        <w:tab/>
        <w:t xml:space="preserve"> Регистрация заявления, поданного заявителем непосредственно в уполномоченный орган, регистрируется в день его поступления в течение 15 минут с момента поступления путем внесения соответствующих данных в журнал регистрации.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2.14.2 Регистрация заявления, направленного с использованием средств почтовой связи или в форме электронных документов, осуществляется в день их поступления в уполномоченный орган путем внесения соответствующих данных в журнал регистрации. В случае поступления заявления в выходные дни, регистрация осуществляется в первый рабочий день, следующий за выходным днем. </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2.14.3 Заявление, поступившее в электронной форме на ЕПГУ, 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ЕПГУ, РПГУ. Заявление, поступившее в нерабочее время, регистрируется в первый рабочий день.</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2.15. </w:t>
      </w:r>
      <w:proofErr w:type="gramStart"/>
      <w:r>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005568B5">
        <w:rPr>
          <w:rFonts w:ascii="Times New Roman" w:hAnsi="Times New Roman" w:cs="Times New Roman"/>
          <w:sz w:val="24"/>
          <w:szCs w:val="24"/>
        </w:rPr>
        <w:t>маломобильных групп</w:t>
      </w:r>
      <w:r>
        <w:rPr>
          <w:rFonts w:ascii="Times New Roman" w:hAnsi="Times New Roman" w:cs="Times New Roman"/>
          <w:sz w:val="24"/>
          <w:szCs w:val="24"/>
        </w:rPr>
        <w:t xml:space="preserve"> указанных объектов в соответствии с законодательством Российской Федерации о социальной защите инвалидов.</w:t>
      </w:r>
      <w:proofErr w:type="gramEnd"/>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2.15.1.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52236D" w:rsidRDefault="00090567">
      <w:pPr>
        <w:pStyle w:val="ConsPlusNormal"/>
        <w:spacing w:before="220"/>
        <w:ind w:firstLine="540"/>
        <w:jc w:val="both"/>
        <w:rPr>
          <w:rFonts w:ascii="Times New Roman" w:hAnsi="Times New Roman" w:cs="Times New Roman"/>
          <w:sz w:val="24"/>
          <w:szCs w:val="24"/>
        </w:rPr>
      </w:pPr>
      <w:proofErr w:type="gramStart"/>
      <w:r>
        <w:rPr>
          <w:rFonts w:ascii="Times New Roman" w:hAnsi="Times New Roman" w:cs="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Pr>
          <w:rFonts w:ascii="Times New Roman" w:hAnsi="Times New Roman" w:cs="Times New Roman"/>
          <w:sz w:val="24"/>
          <w:szCs w:val="24"/>
        </w:rPr>
        <w:t xml:space="preserve"> Российской Федерации о социальной защите инвалидов.</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2.15.2.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Pr>
          <w:rFonts w:ascii="Times New Roman" w:hAnsi="Times New Roman" w:cs="Times New Roman"/>
          <w:sz w:val="24"/>
          <w:szCs w:val="24"/>
        </w:rPr>
        <w:t>пр</w:t>
      </w:r>
      <w:proofErr w:type="spellEnd"/>
      <w:proofErr w:type="gramEnd"/>
      <w:r>
        <w:rPr>
          <w:rFonts w:ascii="Times New Roman" w:hAnsi="Times New Roman" w:cs="Times New Roman"/>
          <w:sz w:val="24"/>
          <w:szCs w:val="24"/>
        </w:rPr>
        <w:t xml:space="preserve"> «Об утверждении СП 59.13330 «СНиП 35-01-2001 Доступность зданий и сооружений для маломобильных групп населения»».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 с недостатками зрения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Pr>
          <w:rFonts w:ascii="Times New Roman" w:hAnsi="Times New Roman" w:cs="Times New Roman"/>
          <w:sz w:val="24"/>
          <w:szCs w:val="24"/>
        </w:rPr>
        <w:t>слабовидящих</w:t>
      </w:r>
      <w:proofErr w:type="gramEnd"/>
      <w:r>
        <w:rPr>
          <w:rFonts w:ascii="Times New Roman" w:hAnsi="Times New Roman" w:cs="Times New Roman"/>
          <w:sz w:val="24"/>
          <w:szCs w:val="24"/>
        </w:rPr>
        <w:t xml:space="preserve"> с крупным шрифтом;</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гражданина с дефектами слуха работники уполномоченного органа предпринимают следующие действия:</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 Показатели доступности и качества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2.16.1. Основными показателями доступности и качества предоставления муниципальной услуги являются: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выбора заявителем форм обращения за получением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отсутствие обоснованных жалоб со стороны заявителя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2.16.2.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2.16.3.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информации по вопросам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подачи заявления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для получения информации о ходе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для получения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Продолжительность взаимодействия заявителя со специалистом уполномоченного органа не может превышать 15 минут.</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2236D" w:rsidRDefault="0052236D">
      <w:pPr>
        <w:spacing w:after="0" w:line="240" w:lineRule="auto"/>
        <w:ind w:firstLine="567"/>
        <w:jc w:val="both"/>
        <w:rPr>
          <w:rFonts w:ascii="Times New Roman" w:hAnsi="Times New Roman"/>
          <w:sz w:val="24"/>
          <w:szCs w:val="24"/>
        </w:rPr>
      </w:pP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2.17.1. Предоставление муниципальной услуги по экстерриториальному принципу невозможно.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2.17.2. </w:t>
      </w:r>
      <w:proofErr w:type="gramStart"/>
      <w:r>
        <w:rPr>
          <w:rFonts w:ascii="Times New Roman" w:hAnsi="Times New Roman" w:cs="Times New Roman"/>
          <w:sz w:val="24"/>
          <w:szCs w:val="24"/>
        </w:rPr>
        <w:t xml:space="preserve">Заявитель вправе обратиться за предоставлением муниципальной услуги и подать документы, указанные в пункте 2.6 настоящего административного регламента при наличии технической возможности в электронной форме через ЕПГУ, РПГУ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Уполномоченный орган обеспечивает информирование заявителей о возможности получения муниципальной услуги через ЕПГУ, РПГУ.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10"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предусмотренном законодательством Российской Федерации.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2.17.3. При предоставлении муниципальной услуги в электронной форме посредством ЕПГУ, РПГУ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информации о порядке и сроках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запись на прием в уполномоченный орган для подачи заявления и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формирование запроса;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прием и регистрация уполномоченным органом запроса 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результата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получение сведений о ходе выполнения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осуществление оценки качества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2.17.4. При формировании запроса в электронном виде (при наличии технической возможности) заявителю обеспечивается: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б) возможность печати на бумажном носителе копии электронной формы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Times New Roman" w:hAnsi="Times New Roman" w:cs="Times New Roman"/>
          <w:sz w:val="24"/>
          <w:szCs w:val="24"/>
        </w:rPr>
        <w:t xml:space="preserve">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 возможность вернуться на любой из этапов заполнения электронной формы запроса без </w:t>
      </w:r>
      <w:proofErr w:type="gramStart"/>
      <w:r>
        <w:rPr>
          <w:rFonts w:ascii="Times New Roman" w:hAnsi="Times New Roman" w:cs="Times New Roman"/>
          <w:sz w:val="24"/>
          <w:szCs w:val="24"/>
        </w:rPr>
        <w:t>потери</w:t>
      </w:r>
      <w:proofErr w:type="gramEnd"/>
      <w:r>
        <w:rPr>
          <w:rFonts w:ascii="Times New Roman" w:hAnsi="Times New Roman" w:cs="Times New Roman"/>
          <w:sz w:val="24"/>
          <w:szCs w:val="24"/>
        </w:rPr>
        <w:t xml:space="preserve"> ранее введенной информации;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е) возможность доступа заявителя на ЕПГУ, РПГУ к ранее поданным им запросам.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2.17.5. 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 предоставления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ЕПГУ, РПГУ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целях проведения сверки электронных образов документов с оригиналами и получения результата предоставления услуги на бумажном носителе (если заявителем указано в запросе, направленном в уполномоченный орган, через ЕПГУ, РПГУ, о получении результата услуги на бумажном носителе) заявителю на ЕПГУ, РПГУ (при наличии технической возможности) обеспечивается запись на прием в уполномоченный орган, при этом заявителю обеспечивается возможность: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52236D" w:rsidRDefault="0052236D">
      <w:pPr>
        <w:pStyle w:val="ConsPlusNormal"/>
        <w:spacing w:before="220"/>
        <w:ind w:firstLine="567"/>
        <w:jc w:val="both"/>
        <w:rPr>
          <w:rFonts w:ascii="Times New Roman" w:hAnsi="Times New Roman" w:cs="Times New Roman"/>
          <w:sz w:val="24"/>
          <w:szCs w:val="24"/>
        </w:rPr>
      </w:pPr>
    </w:p>
    <w:p w:rsidR="0052236D" w:rsidRDefault="0052236D">
      <w:pPr>
        <w:spacing w:after="0" w:line="240" w:lineRule="auto"/>
        <w:ind w:firstLine="567"/>
        <w:jc w:val="both"/>
        <w:rPr>
          <w:rFonts w:ascii="Times New Roman" w:eastAsia="Calibri" w:hAnsi="Times New Roman"/>
          <w:sz w:val="24"/>
          <w:szCs w:val="24"/>
        </w:rPr>
      </w:pP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3. Состав, последовательность и сроки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административных процедур, требования к порядку</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t>их выполнения, в том числе особенности выполнения</w:t>
      </w:r>
    </w:p>
    <w:p w:rsidR="0052236D" w:rsidRDefault="00090567">
      <w:pPr>
        <w:spacing w:after="0" w:line="240" w:lineRule="auto"/>
        <w:jc w:val="center"/>
        <w:rPr>
          <w:rFonts w:ascii="Times New Roman" w:hAnsi="Times New Roman"/>
          <w:b/>
          <w:sz w:val="24"/>
          <w:szCs w:val="24"/>
        </w:rPr>
      </w:pPr>
      <w:r>
        <w:rPr>
          <w:rFonts w:ascii="Times New Roman" w:hAnsi="Times New Roman"/>
          <w:b/>
          <w:sz w:val="24"/>
          <w:szCs w:val="24"/>
        </w:rPr>
        <w:lastRenderedPageBreak/>
        <w:t xml:space="preserve">административных процедур в электронной форме </w:t>
      </w:r>
    </w:p>
    <w:p w:rsidR="0052236D" w:rsidRDefault="0052236D">
      <w:pPr>
        <w:spacing w:after="0" w:line="240" w:lineRule="auto"/>
        <w:ind w:firstLine="540"/>
        <w:jc w:val="both"/>
        <w:rPr>
          <w:rFonts w:ascii="Times New Roman" w:hAnsi="Times New Roman"/>
          <w:sz w:val="24"/>
          <w:szCs w:val="24"/>
        </w:rPr>
      </w:pP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документов на предоставление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формирование и направление межведомственных запросов в органы (организации), участвующие в предоставлении муниципальной услуги (при необходимости);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 Прием и регистрация заявления и документов на предоставление муниципальной услуги.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ab/>
        <w:t>3.1.1.1. Основанием для начала предоставления муниципальной услуги является личное обращение заявителя в уполномоченный орган по месту жительства (месту пребывания, месту фактического проживания),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3.1.1.2. При личном обращении заявителя в уполномоченный орган специалист уполномоченного органа, ответственный за прием и выдачу документов: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документах.</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ходе приема документов от заявителя специалист, ответственный за прием и выдачу документов, удостоверяется, что:</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текст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поддается прочтению;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w:t>
      </w:r>
      <w:r>
        <w:rPr>
          <w:rFonts w:ascii="Times New Roman" w:hAnsi="Times New Roman" w:cs="Times New Roman"/>
          <w:sz w:val="24"/>
          <w:szCs w:val="24"/>
        </w:rPr>
        <w:lastRenderedPageBreak/>
        <w:t xml:space="preserve">аналогичные сведения), указаны фамилия, имя, отчество (последнее – при наличии) физического лица либо наименование юридического лица;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заявление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подписано уполномоченным лицом;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приложены документы, необходимые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настаивает на принятии документов - принимает представленные заявителем документы.</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составляет 15 минут.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день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специалист, ответственный за прием документов, передает поступившие документы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w:t>
      </w:r>
      <w:r>
        <w:rPr>
          <w:rFonts w:ascii="Times New Roman" w:hAnsi="Times New Roman" w:cs="Times New Roman"/>
          <w:sz w:val="24"/>
          <w:szCs w:val="24"/>
        </w:rPr>
        <w:lastRenderedPageBreak/>
        <w:t xml:space="preserve">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3.1.1.3. Прием и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направлении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w:t>
      </w:r>
      <w:proofErr w:type="gramEnd"/>
      <w:r>
        <w:rPr>
          <w:rFonts w:ascii="Times New Roman" w:hAnsi="Times New Roman" w:cs="Times New Roman"/>
          <w:sz w:val="24"/>
          <w:szCs w:val="24"/>
        </w:rPr>
        <w:t xml:space="preserve"> для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 ЕПГУ, РПГУ размещается образец заполнения электронной формы заявления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прием и выдачу документов, при поступлении заявления в электронном виде: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проверяет электронные образы документов на отсутствие компьютерных вирусов и искаженной информации;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регистрирует документы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направляет поступившие документы в электронном виде начальнику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Начальник уполномоченного органа отписывает поступившие документы специалисту, ответственному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Максимальный срок выполнения административной процедуры по приему и регистрации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в форме электронных документов </w:t>
      </w:r>
      <w:r>
        <w:rPr>
          <w:rFonts w:ascii="Times New Roman" w:hAnsi="Times New Roman" w:cs="Times New Roman"/>
          <w:sz w:val="24"/>
          <w:szCs w:val="24"/>
        </w:rPr>
        <w:lastRenderedPageBreak/>
        <w:t xml:space="preserve">составляет </w:t>
      </w:r>
      <w:r>
        <w:rPr>
          <w:rFonts w:ascii="Times New Roman" w:hAnsi="Times New Roman" w:cs="Times New Roman"/>
          <w:sz w:val="24"/>
          <w:szCs w:val="24"/>
        </w:rPr>
        <w:br/>
        <w:t>1 день.</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Критерий принятия решения: поступление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прием, регистрация заявления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Информация о приеме заявления о выдаче документов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Специалист, ответственный за выдачу документов (единого жилищного документа, копии </w:t>
      </w:r>
      <w:proofErr w:type="spellStart"/>
      <w:r>
        <w:rPr>
          <w:rFonts w:ascii="Times New Roman" w:hAnsi="Times New Roman" w:cs="Times New Roman"/>
          <w:sz w:val="24"/>
          <w:szCs w:val="24"/>
        </w:rPr>
        <w:t>финансовогог</w:t>
      </w:r>
      <w:proofErr w:type="spellEnd"/>
      <w:r>
        <w:rPr>
          <w:rFonts w:ascii="Times New Roman" w:hAnsi="Times New Roman" w:cs="Times New Roman"/>
          <w:sz w:val="24"/>
          <w:szCs w:val="24"/>
        </w:rPr>
        <w:t xml:space="preserve">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после получения зарегистрированных документов, знакомится с заявлением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proofErr w:type="gramEnd"/>
      <w:r>
        <w:rPr>
          <w:rFonts w:ascii="Times New Roman" w:hAnsi="Times New Roman" w:cs="Times New Roman"/>
          <w:sz w:val="24"/>
          <w:szCs w:val="24"/>
        </w:rPr>
        <w:t xml:space="preserve"> книги и иных документов, содержащих аналогичные сведения) осуществляет проверку представленных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Межведомственные запросы направляются в срок не позднее 1 дня со дня получения заявления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от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обязан принять необходимые меры для получения ответа на межведомственные запросы в установленные сроки.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межведомственного запроса допускается только в целях, связанных с предоставлением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w:t>
      </w:r>
      <w:proofErr w:type="gramStart"/>
      <w:r>
        <w:rPr>
          <w:rFonts w:ascii="Times New Roman" w:hAnsi="Times New Roman" w:cs="Times New Roman"/>
          <w:sz w:val="24"/>
          <w:szCs w:val="24"/>
        </w:rPr>
        <w:t>не поступления</w:t>
      </w:r>
      <w:proofErr w:type="gramEnd"/>
      <w:r>
        <w:rPr>
          <w:rFonts w:ascii="Times New Roman" w:hAnsi="Times New Roman" w:cs="Times New Roman"/>
          <w:sz w:val="24"/>
          <w:szCs w:val="24"/>
        </w:rPr>
        <w:t xml:space="preserve"> ответа на межведомственный запрос в установленный срок, принимаются меры, предусмотренные законодательством Российской Федерации.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Максимальный срок выполнения данной административной процедуры составляет 5 рабочих дня.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Фиксация результата выполнения административной процедуры не производится.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3.1.3.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об отказе в выдаче таких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получение уполномоченным специалистом документов, указанных в пункте 2.6.1 настоящего административного регламента, а также получение документов по каналам межведомственного информационного взаимодействия.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Ответственным за выполнение административной процедуры является специалист уполномоченного органа ответственный за выдачу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Уполномоченный специалист проводит проверку:</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наличия документов, в том числе в электронном виде (при направлении заявления и документов в электронном виде через РПГУ (при наличии технической возможности)), необходимых для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соответствия поданных документов в электронном виде или копий, поданных на бумажном носителе, оригиналам.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 итогам проверки документов, уполномоченный специалист подготавливает документ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Подготовленные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 передаются (направляются в электронном виде) уполномоченным специалистом руководителю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проверяет правильность подготовленного уполномоченным специалистом документы (единого жилищного документа, копии финансового лицевого счета, выписки из домовой книги, карточки учета собственника </w:t>
      </w:r>
      <w:r>
        <w:rPr>
          <w:rFonts w:ascii="Times New Roman" w:hAnsi="Times New Roman" w:cs="Times New Roman"/>
          <w:sz w:val="24"/>
          <w:szCs w:val="24"/>
        </w:rPr>
        <w:lastRenderedPageBreak/>
        <w:t xml:space="preserve">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том числе в электронном виде.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Руководитель уполномоченного органа визирует представленные документы.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 случае наличия замечаний возвращает уполномоченному специалисту документы с резолюцией о доработке.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Доработанные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передаются (направляются в электронном виде) уполномоченным специалистом начальнику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Начальник уполномоченного органа при отсутствии замечаний:</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отказ в выдаче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 подписывает документы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передает их сотруднику, ответственному за выдачу документов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указано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направленном через ЕПГУ, РПГУ (при наличии технической возможности), о получении результата предоставления услуги в электронной форме, подписывает электронной подписью.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Документы (единый жилищный документ,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документов, содержащих аналогичные сведения) заверяются печатью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Заявителю подлежит выдаче (в случае выбора заявителем получения результата предоставления услуги в бумажном виде) один экземпляр документа (единого жилищного документа, копии финансово-лицевого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 Второй экземпляр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хранится в архиве уполномоченного органа.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данной административной процедуры составляет</w:t>
      </w:r>
      <w:r>
        <w:rPr>
          <w:rFonts w:ascii="Times New Roman" w:hAnsi="Times New Roman" w:cs="Times New Roman"/>
          <w:sz w:val="24"/>
          <w:szCs w:val="24"/>
        </w:rPr>
        <w:br/>
        <w:t xml:space="preserve"> 1 день.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Результатом административной процедуры является поступление к специалисту, ответственному за выдачу документов,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предоставлении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посредством ЕПГУ, РПГУ (при наличии технической возможности), формирует и направляет заявителю электронное уведомление через ЕПГУ, РПГУ о готовности результата предоставления муниципальной услуги и необходимости обратиться в уполномоченный орган с оригиналами документов, в случае отсутствия технической возможности автоматического уведомления заявителя через ЕПГУ, РПГУ.</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 Выдача (направление) документов по результатам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3.1.4.1. Выдача (направление) документов по результатам предоставления муниципальной услуги в уполномоченном органе.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процедуры выдачи документов является получение подписанного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и поступление к специалисту, ответственному за выдачу документов.</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удостоверяющий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на получение документов (если от имени заявителя действует представитель);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оригиналы документов, указанные в пункте 2.6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выдачу документов, при выдаче результата предоставления услуги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находит документы, подлежащие выдаче заявителю;</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знакомит заявителя с документом;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выдает заявителю документ;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вносит запись о выдаче заявителю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в систему электронного документооборота (при наличии технической возможности) уполномоченного органа и в журнал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отказывает в выдаче документа либо отказе в выдаче такого документа в случаях: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за выдачей документов обратилось лицо, не являющееся заявителем (его представителем);</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обратившееся лицо отказалось предъявить документ, удостоверяющий его личность;</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Если заявитель, не согласившись с документом (единый жилищный документ, копия финансового лицевого счета, выписка из домовой книги, карточка учета собственника жилого помещения, выписка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иные документы, содержащие аналогичные сведения) отказался проставить свою подпись в получении документов, специалист, ответственный за прием и выдачу документов, на копии заявления проставляет отметку об отказе в получении документов либо отказа в выдаче</w:t>
      </w:r>
      <w:proofErr w:type="gramEnd"/>
      <w:r>
        <w:rPr>
          <w:rFonts w:ascii="Times New Roman" w:hAnsi="Times New Roman" w:cs="Times New Roman"/>
          <w:sz w:val="24"/>
          <w:szCs w:val="24"/>
        </w:rPr>
        <w:t xml:space="preserve"> такого документа путем внесения слов «Получить документы отказался», заверяет своей подписью.</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Не позднее следующего рабочего дня со дня обращения заявителя в уполномоченный орган и отказавшегося получить результат предоставления муниципальной услуги направляется письменное сообщение (по адресу, указанному в заявлении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о том, что он</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любое время (согласно указываемому в сообщении графику приема-выдачи документов) вправе обратиться за получением документа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 либо отказа в выдаче такого документа или сообщить почтовый адрес, по которому ему эти документы могут быть направлены посредством</w:t>
      </w:r>
      <w:proofErr w:type="gramEnd"/>
      <w:r>
        <w:rPr>
          <w:rFonts w:ascii="Times New Roman" w:hAnsi="Times New Roman" w:cs="Times New Roman"/>
          <w:sz w:val="24"/>
          <w:szCs w:val="24"/>
        </w:rPr>
        <w:t xml:space="preserve"> почтового отправления с уведомлением о вручении.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выдачу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1) устанавливает личность заявителя;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2) проверяет правомочия заявителя действовать от его имени при получении документов;</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lastRenderedPageBreak/>
        <w:t>3) 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4) уведомляет заявителя о том, что результат предоставлении услуги будет направлен ему в личный кабинет на ЕПГУ, РПГУ в форме электронного документа.</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выполнения данной административной процедуры - не более 15 минут.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Выдача результата предоставления муниципальной услуги возможна в день принятия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Критерий принятия решения: принятие решения 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Результатом административной процедуры является выдача заявителю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и иных документов, содержащих аналогичные сведения).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 выполнения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 и в журнале регистрации.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     </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w:t>
      </w:r>
      <w:proofErr w:type="gramStart"/>
      <w:r>
        <w:rPr>
          <w:rFonts w:ascii="Times New Roman" w:hAnsi="Times New Roman" w:cs="Times New Roman"/>
          <w:sz w:val="24"/>
          <w:szCs w:val="24"/>
        </w:rPr>
        <w:t>с даты регистрации</w:t>
      </w:r>
      <w:proofErr w:type="gramEnd"/>
      <w:r>
        <w:rPr>
          <w:rFonts w:ascii="Times New Roman" w:hAnsi="Times New Roman" w:cs="Times New Roman"/>
          <w:sz w:val="24"/>
          <w:szCs w:val="24"/>
        </w:rPr>
        <w:t xml:space="preserve">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w:t>
      </w:r>
      <w:proofErr w:type="gramStart"/>
      <w:r>
        <w:rPr>
          <w:rFonts w:ascii="Times New Roman" w:hAnsi="Times New Roman" w:cs="Times New Roman"/>
          <w:sz w:val="24"/>
          <w:szCs w:val="24"/>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w:t>
      </w:r>
      <w:r>
        <w:rPr>
          <w:rFonts w:ascii="Times New Roman" w:hAnsi="Times New Roman" w:cs="Times New Roman"/>
          <w:sz w:val="24"/>
          <w:szCs w:val="24"/>
        </w:rPr>
        <w:lastRenderedPageBreak/>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Заявление об исправлении ошибок и опечаток в документах, выданных</w:t>
      </w:r>
      <w:r>
        <w:rPr>
          <w:rFonts w:ascii="Times New Roman" w:hAnsi="Times New Roman" w:cs="Times New Roman"/>
          <w:sz w:val="24"/>
          <w:szCs w:val="24"/>
        </w:rPr>
        <w:br/>
        <w:t>в результате предоставления муниципальной услуги, может быть представлено заявителем в электронной форме, в том числе через ЕПГУ, РПГУ (при наличии технической возможности).</w:t>
      </w:r>
    </w:p>
    <w:p w:rsidR="0052236D" w:rsidRDefault="00090567">
      <w:pPr>
        <w:pStyle w:val="ConsPlusNormal"/>
        <w:spacing w:before="220"/>
        <w:ind w:firstLine="567"/>
        <w:jc w:val="both"/>
        <w:rPr>
          <w:rFonts w:ascii="Times New Roman" w:hAnsi="Times New Roman" w:cs="Times New Roman"/>
          <w:sz w:val="24"/>
          <w:szCs w:val="24"/>
        </w:rPr>
      </w:pPr>
      <w:proofErr w:type="gramStart"/>
      <w:r>
        <w:rPr>
          <w:rFonts w:ascii="Times New Roman" w:hAnsi="Times New Roman" w:cs="Times New Roman"/>
          <w:sz w:val="24"/>
          <w:szCs w:val="24"/>
        </w:rPr>
        <w:t>В случае подачи такого заявления через ЕПГУ, 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roofErr w:type="gramEnd"/>
    </w:p>
    <w:p w:rsidR="0052236D" w:rsidRDefault="00090567">
      <w:pPr>
        <w:pStyle w:val="ConsPlusNormal"/>
        <w:spacing w:before="220"/>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52236D" w:rsidRDefault="0052236D">
      <w:pPr>
        <w:pStyle w:val="ConsPlusNormal"/>
        <w:spacing w:before="220"/>
        <w:ind w:firstLine="567"/>
        <w:jc w:val="both"/>
        <w:rPr>
          <w:rFonts w:ascii="Times New Roman" w:hAnsi="Times New Roman" w:cs="Times New Roman"/>
          <w:sz w:val="24"/>
          <w:szCs w:val="24"/>
        </w:rPr>
      </w:pPr>
    </w:p>
    <w:p w:rsidR="0052236D" w:rsidRDefault="00090567">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4. Формы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исполнением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4.1. Порядок осуществления текущего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Текущий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полнотой и качеством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Периодичность осуществления плановых проверок – не реже одного раза в квартал.</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4.3. Ответственность муниципальных служащих администрации муниципального образования и иных должностных лиц за решения и действия (бездействие), принимаемые (осуществляемые) в ходе предоставления муниципальной услуги.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t xml:space="preserve">4.4. Положения, характеризующие требования к порядку и формам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предоставлением муниципальной услуги, в том числе со стороны граждан, их объединений и организаций.</w:t>
      </w:r>
    </w:p>
    <w:p w:rsidR="0052236D" w:rsidRDefault="00090567">
      <w:pPr>
        <w:spacing w:before="280" w:after="0" w:line="240" w:lineRule="auto"/>
        <w:ind w:firstLine="540"/>
        <w:jc w:val="both"/>
        <w:rPr>
          <w:rFonts w:ascii="Times New Roman" w:hAnsi="Times New Roman"/>
          <w:sz w:val="24"/>
          <w:szCs w:val="24"/>
        </w:rPr>
      </w:pP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52236D" w:rsidRDefault="00090567">
      <w:pPr>
        <w:spacing w:before="280" w:after="0" w:line="240" w:lineRule="auto"/>
        <w:ind w:firstLine="540"/>
        <w:jc w:val="both"/>
        <w:rPr>
          <w:rFonts w:ascii="Times New Roman" w:hAnsi="Times New Roman"/>
          <w:sz w:val="24"/>
          <w:szCs w:val="24"/>
        </w:rPr>
      </w:pPr>
      <w:r>
        <w:rPr>
          <w:rFonts w:ascii="Times New Roman" w:hAnsi="Times New Roman"/>
          <w:sz w:val="24"/>
          <w:szCs w:val="24"/>
        </w:rPr>
        <w:lastRenderedPageBreak/>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2236D" w:rsidRDefault="0052236D">
      <w:pPr>
        <w:spacing w:before="280" w:after="0" w:line="240" w:lineRule="auto"/>
        <w:ind w:firstLine="540"/>
        <w:jc w:val="both"/>
        <w:rPr>
          <w:rFonts w:ascii="Times New Roman" w:hAnsi="Times New Roman"/>
          <w:sz w:val="24"/>
          <w:szCs w:val="24"/>
        </w:rPr>
      </w:pP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5. Досудебный (внесудебный) порядок обжалования решений</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 действий (бездействия) органа, предоставляющего</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муниципальную услугу, многофункционального центра, организаций, а также</w:t>
      </w:r>
    </w:p>
    <w:p w:rsidR="0052236D" w:rsidRDefault="00090567">
      <w:pPr>
        <w:spacing w:after="0" w:line="240" w:lineRule="auto"/>
        <w:jc w:val="center"/>
        <w:rPr>
          <w:rFonts w:ascii="Times New Roman" w:hAnsi="Times New Roman"/>
          <w:b/>
          <w:bCs/>
          <w:sz w:val="24"/>
          <w:szCs w:val="24"/>
        </w:rPr>
      </w:pPr>
      <w:r>
        <w:rPr>
          <w:rFonts w:ascii="Times New Roman" w:hAnsi="Times New Roman"/>
          <w:b/>
          <w:bCs/>
          <w:sz w:val="24"/>
          <w:szCs w:val="24"/>
        </w:rPr>
        <w:t>их должностных лиц, муниципальных служащих, работников</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5.2. Предмет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может обратиться с жалобой, в том числе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3) </w:t>
      </w:r>
      <w:r>
        <w:rPr>
          <w:rFonts w:ascii="Times New Roman" w:hAnsi="Times New Roman"/>
          <w:color w:val="000000"/>
          <w:sz w:val="24"/>
        </w:rPr>
        <w:t xml:space="preserve">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1" w:history="1">
        <w:r>
          <w:rPr>
            <w:rFonts w:ascii="Times New Roman" w:hAnsi="Times New Roman"/>
            <w:sz w:val="24"/>
            <w:szCs w:val="24"/>
          </w:rPr>
          <w:t>пунктом 4 части 1 статьи 7</w:t>
        </w:r>
      </w:hyperlink>
      <w:r>
        <w:rPr>
          <w:rFonts w:ascii="Times New Roman" w:hAnsi="Times New Roman"/>
          <w:sz w:val="24"/>
          <w:szCs w:val="24"/>
        </w:rPr>
        <w:t xml:space="preserve"> Федерального закона от 27.07.2010 № 210-ФЗ «Об организации предоставления государственных и муниципальных услуг».</w:t>
      </w:r>
      <w:proofErr w:type="gramEnd"/>
      <w:r>
        <w:rPr>
          <w:rFonts w:ascii="Times New Roman" w:hAnsi="Times New Roman"/>
          <w:sz w:val="24"/>
          <w:szCs w:val="24"/>
        </w:rPr>
        <w:t xml:space="preserve"> </w:t>
      </w:r>
      <w:proofErr w:type="gramStart"/>
      <w:r>
        <w:rPr>
          <w:rFonts w:ascii="Times New Roman" w:hAnsi="Times New Roman"/>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Fonts w:ascii="Times New Roman" w:hAnsi="Times New Roman"/>
            <w:sz w:val="24"/>
            <w:szCs w:val="24"/>
          </w:rPr>
          <w:t>частью 1.3 статьи 16</w:t>
        </w:r>
      </w:hyperlink>
      <w:r>
        <w:rPr>
          <w:rFonts w:ascii="Times New Roman" w:hAnsi="Times New Roman"/>
          <w:sz w:val="24"/>
          <w:szCs w:val="24"/>
        </w:rPr>
        <w:t xml:space="preserve"> Федерального закона от 27.07.2010 № 210-ФЗ «б организации предоставления государственных и муниципальных услуг».</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должна содержать:</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5.3. Орган местного самоуправления и уполномоченные на рассмотрение жалобы должностные лица, которым может быть направлена жалоба.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градостроительства.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Жалоба на решение, действия (бездействие) заместителя главы муниципального образования подается Главе муниципального образования.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5.4. Порядок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Pr>
          <w:rFonts w:ascii="Times New Roman" w:hAnsi="Times New Roman"/>
          <w:sz w:val="24"/>
          <w:szCs w:val="24"/>
        </w:rPr>
        <w:t xml:space="preserve"> при личном приеме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оформленная в соответствии с законодательством Российской Федерации доверенность (для физических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5.5. Сроки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lastRenderedPageBreak/>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5.7. Результат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По результатам рассмотрения жалобы принимается одно из следующих решений: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удовлетворить жалобу;</w:t>
      </w:r>
    </w:p>
    <w:p w:rsidR="0052236D" w:rsidRPr="005568B5" w:rsidRDefault="00090567">
      <w:pPr>
        <w:spacing w:before="220" w:after="0" w:line="240" w:lineRule="auto"/>
        <w:ind w:firstLine="540"/>
        <w:jc w:val="both"/>
        <w:rPr>
          <w:rFonts w:ascii="Times New Roman" w:hAnsi="Times New Roman"/>
          <w:sz w:val="24"/>
          <w:szCs w:val="24"/>
        </w:rPr>
      </w:pPr>
      <w:r>
        <w:rPr>
          <w:rFonts w:ascii="Times New Roman" w:hAnsi="Times New Roman"/>
          <w:color w:val="000000"/>
          <w:sz w:val="24"/>
        </w:rPr>
        <w:t>отказать в удовлетворении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color w:val="000000"/>
          <w:sz w:val="24"/>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Pr>
          <w:rFonts w:ascii="Times New Roman" w:hAnsi="Times New Roman"/>
          <w:color w:val="000000"/>
          <w:sz w:val="24"/>
        </w:rPr>
        <w:t>, а также в иных формах.</w:t>
      </w:r>
    </w:p>
    <w:p w:rsidR="0052236D" w:rsidRDefault="00090567">
      <w:pPr>
        <w:pBdr>
          <w:top w:val="none" w:sz="4" w:space="0" w:color="auto"/>
          <w:left w:val="none" w:sz="4" w:space="0" w:color="auto"/>
          <w:bottom w:val="none" w:sz="4" w:space="0" w:color="auto"/>
          <w:right w:val="none" w:sz="4" w:space="0" w:color="auto"/>
          <w:between w:val="none" w:sz="4" w:space="0" w:color="auto"/>
          <w:bar w:val="none" w:sz="4" w:color="auto"/>
        </w:pBdr>
        <w:spacing w:after="0" w:line="240" w:lineRule="auto"/>
        <w:ind w:firstLine="567"/>
        <w:jc w:val="both"/>
        <w:rPr>
          <w:rFonts w:ascii="Times New Roman" w:hAnsi="Times New Roman"/>
          <w:color w:val="000000"/>
          <w:sz w:val="24"/>
        </w:rPr>
      </w:pPr>
      <w:r>
        <w:rPr>
          <w:rFonts w:ascii="Times New Roman" w:hAnsi="Times New Roman"/>
          <w:color w:val="000000"/>
          <w:sz w:val="24"/>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Pr>
          <w:rFonts w:ascii="Times New Roman" w:hAnsi="Times New Roman"/>
          <w:color w:val="000000"/>
          <w:sz w:val="24"/>
        </w:rPr>
        <w:t>органа</w:t>
      </w:r>
      <w:proofErr w:type="gramEnd"/>
      <w:r>
        <w:rPr>
          <w:rFonts w:ascii="Times New Roman" w:hAnsi="Times New Roman"/>
          <w:color w:val="000000"/>
          <w:sz w:val="24"/>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236D" w:rsidRDefault="00090567">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удовлетворении жалобы отказывается в следующих случаях:</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1) жалоба признана необоснованной;</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наличие вступившего в законную силу решения суда, арбитражного суда по жалобе о том же предмете и по тем же основаниям;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наличие решения по жалобе, принятого ранее в отношении того же заявителя и по тому же предмету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В случае установления в ходе или по результатам </w:t>
      </w:r>
      <w:proofErr w:type="gramStart"/>
      <w:r>
        <w:rPr>
          <w:rFonts w:ascii="Times New Roman" w:hAnsi="Times New Roman"/>
          <w:sz w:val="24"/>
          <w:szCs w:val="24"/>
        </w:rPr>
        <w:t>рассмотрения жалобы признаков состава административного правонарушения</w:t>
      </w:r>
      <w:proofErr w:type="gramEnd"/>
      <w:r>
        <w:rPr>
          <w:rFonts w:ascii="Times New Roman" w:hAnsi="Times New Roman"/>
          <w:sz w:val="24"/>
          <w:szCs w:val="24"/>
        </w:rPr>
        <w:t xml:space="preserve"> или признаков состава преступления </w:t>
      </w:r>
      <w:r>
        <w:rPr>
          <w:rFonts w:ascii="Times New Roman" w:hAnsi="Times New Roman"/>
          <w:sz w:val="24"/>
          <w:szCs w:val="24"/>
        </w:rPr>
        <w:lastRenderedPageBreak/>
        <w:t>должностное лицо, уполномоченное на рассмотрение жалоб, незамедлительно направляет соответствующие материалы в органы прокуратуры.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5.8. Порядок информирования заявителя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В ответе по результатам рассмотрения жалобы указываются:</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3) фамилия, имя, отчество (последнее - при наличии) или наименование заявителя;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4) основания для принятия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 принятое по жалобе решение;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7) сведения о порядке обжалования принятого по жалобе решения.</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5.9. Порядок обжалования решения по жалобе.</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5.10. Право заявителя на получение информации и документов, необходимых для обоснования и рассмотрения жалобы.</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5.11. Способы информирования заявителей о порядке подачи и рассмотрения жалобы.</w:t>
      </w:r>
    </w:p>
    <w:p w:rsidR="0052236D" w:rsidRDefault="00090567">
      <w:pPr>
        <w:spacing w:before="220" w:after="0" w:line="240" w:lineRule="auto"/>
        <w:ind w:firstLine="540"/>
        <w:jc w:val="both"/>
        <w:rPr>
          <w:rFonts w:ascii="Times New Roman" w:hAnsi="Times New Roman"/>
          <w:sz w:val="24"/>
          <w:szCs w:val="24"/>
        </w:rPr>
      </w:pPr>
      <w:proofErr w:type="gramStart"/>
      <w:r>
        <w:rPr>
          <w:rFonts w:ascii="Times New Roman" w:hAnsi="Times New Roman"/>
          <w:sz w:val="24"/>
          <w:szCs w:val="24"/>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w:t>
      </w:r>
      <w:proofErr w:type="gramEnd"/>
      <w:r>
        <w:rPr>
          <w:rFonts w:ascii="Times New Roman" w:hAnsi="Times New Roman"/>
          <w:sz w:val="24"/>
          <w:szCs w:val="24"/>
        </w:rPr>
        <w:t xml:space="preserve"> сообщением по адресу, указанному заявителем.</w:t>
      </w:r>
    </w:p>
    <w:p w:rsidR="0052236D" w:rsidRDefault="00090567">
      <w:pPr>
        <w:spacing w:before="220" w:after="0" w:line="240" w:lineRule="auto"/>
        <w:ind w:firstLine="540"/>
        <w:jc w:val="both"/>
        <w:rPr>
          <w:rFonts w:ascii="Times New Roman" w:hAnsi="Times New Roman"/>
          <w:sz w:val="24"/>
          <w:szCs w:val="24"/>
        </w:rPr>
      </w:pPr>
      <w:r>
        <w:rPr>
          <w:rFonts w:ascii="Times New Roman" w:hAnsi="Times New Roman"/>
          <w:sz w:val="24"/>
          <w:szCs w:val="24"/>
        </w:rPr>
        <w:t xml:space="preserve">5.12. </w:t>
      </w:r>
      <w:proofErr w:type="gramStart"/>
      <w:r>
        <w:rPr>
          <w:rFonts w:ascii="Times New Roman" w:hAnsi="Times New Roman"/>
          <w:sz w:val="24"/>
          <w:szCs w:val="24"/>
        </w:rPr>
        <w:t xml:space="preserve">Порядок досудебного (внесудебного) обжалования решений и действий (бездействия) уполномоченного органа, руководителя уполномоченного органа либо </w:t>
      </w:r>
      <w:r>
        <w:rPr>
          <w:rFonts w:ascii="Times New Roman" w:hAnsi="Times New Roman"/>
          <w:sz w:val="24"/>
          <w:szCs w:val="24"/>
        </w:rPr>
        <w:lastRenderedPageBreak/>
        <w:t xml:space="preserve">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w:t>
      </w:r>
      <w:r>
        <w:rPr>
          <w:rFonts w:ascii="Times New Roman" w:hAnsi="Times New Roman"/>
          <w:sz w:val="24"/>
          <w:szCs w:val="24"/>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proofErr w:type="gramEnd"/>
      <w:r>
        <w:rPr>
          <w:rFonts w:ascii="Times New Roman" w:hAnsi="Times New Roman"/>
          <w:sz w:val="24"/>
          <w:szCs w:val="24"/>
        </w:rPr>
        <w:t xml:space="preserve">, </w:t>
      </w:r>
      <w:proofErr w:type="gramStart"/>
      <w:r>
        <w:rPr>
          <w:rFonts w:ascii="Times New Roman" w:hAnsi="Times New Roman"/>
          <w:sz w:val="24"/>
          <w:szCs w:val="24"/>
        </w:rPr>
        <w:t>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w:t>
      </w:r>
      <w:proofErr w:type="gramEnd"/>
      <w:r>
        <w:rPr>
          <w:rFonts w:ascii="Times New Roman" w:hAnsi="Times New Roman"/>
          <w:sz w:val="24"/>
          <w:szCs w:val="24"/>
        </w:rPr>
        <w:t xml:space="preserve">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52236D" w:rsidRDefault="0052236D">
      <w:pPr>
        <w:spacing w:before="220" w:after="0" w:line="240" w:lineRule="auto"/>
        <w:ind w:firstLine="540"/>
        <w:jc w:val="both"/>
        <w:rPr>
          <w:rFonts w:ascii="Times New Roman" w:hAnsi="Times New Roman"/>
          <w:sz w:val="24"/>
          <w:szCs w:val="24"/>
        </w:rPr>
      </w:pPr>
    </w:p>
    <w:p w:rsidR="0052236D" w:rsidRDefault="00090567">
      <w:pPr>
        <w:spacing w:after="0" w:line="240" w:lineRule="auto"/>
        <w:ind w:firstLine="709"/>
        <w:jc w:val="center"/>
        <w:rPr>
          <w:rFonts w:ascii="Times New Roman" w:hAnsi="Times New Roman"/>
          <w:b/>
          <w:sz w:val="24"/>
          <w:szCs w:val="24"/>
        </w:rPr>
      </w:pPr>
      <w:r>
        <w:rPr>
          <w:rFonts w:ascii="Times New Roman" w:hAnsi="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2236D" w:rsidRDefault="0052236D">
      <w:pPr>
        <w:spacing w:after="0" w:line="240" w:lineRule="auto"/>
        <w:ind w:firstLine="709"/>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6.2. Основанием для начала предоставления муниципальной услуги является: личное обращение заявителя в МФЦ, расположенного на территории муниципального образования, в котором проживает заявитель.</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6.3. Информация по вопросам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сведений о ходе предоставления государственной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6.4. При личном обращении заявителя в МФЦ сотрудник, ответственный за прием документов:</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проверяет представленное заявление по форме согласно приложению №1 или приложению №2 к настоящему административному регламенту о предоставлении муниципальной услуги, в зависимости от цели обращения, и документы на предмет:</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1) текст в заявлении поддается прочтению;</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3) заявление подписано уполномоченным лицом;</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4) приложены документы, необходимые для предоставления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5) соответствие данных документа, удостоверяющего личность, данным, указанным в заявлении и необходимых документах.</w:t>
      </w:r>
    </w:p>
    <w:p w:rsidR="0052236D" w:rsidRDefault="0052236D">
      <w:pPr>
        <w:spacing w:after="0" w:line="240" w:lineRule="auto"/>
        <w:ind w:firstLine="540"/>
        <w:jc w:val="both"/>
        <w:rPr>
          <w:rFonts w:ascii="Times New Roman" w:hAnsi="Times New Roman"/>
          <w:sz w:val="24"/>
          <w:szCs w:val="24"/>
        </w:rPr>
      </w:pP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заполняет сведения о заявителе и представленных документах в автоматизированной информационной системе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выдает расписку в получении документов на предоставление услуги, сформированную в АИС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информирует заявителя о сроке предоставления муниципальной услуги, способах получения информации о ходе исполнения муниципальной услуги;</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 - уведомляет заявителя о том, что 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6.5. Заявление и документы, принятые от заявителя на предоставление муниципальной услуги, передаются в уполномоченный орган не позднее </w:t>
      </w:r>
      <w:r>
        <w:rPr>
          <w:rFonts w:ascii="Times New Roman" w:hAnsi="Times New Roman"/>
          <w:sz w:val="24"/>
          <w:szCs w:val="24"/>
        </w:rPr>
        <w:br/>
        <w:t>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52236D" w:rsidRDefault="00090567">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 xml:space="preserve">Если заявитель, не согласившись с документом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отказался проставить свою подпись в получении документов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w:t>
      </w:r>
      <w:proofErr w:type="gramEnd"/>
      <w:r>
        <w:rPr>
          <w:rFonts w:ascii="Times New Roman" w:hAnsi="Times New Roman"/>
          <w:sz w:val="24"/>
          <w:szCs w:val="24"/>
        </w:rPr>
        <w:t xml:space="preserve"> в получении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szCs w:val="24"/>
        </w:rPr>
        <w:t>похозяйственной</w:t>
      </w:r>
      <w:proofErr w:type="spellEnd"/>
      <w:r>
        <w:rPr>
          <w:rFonts w:ascii="Times New Roman" w:hAnsi="Times New Roman"/>
          <w:sz w:val="24"/>
          <w:szCs w:val="24"/>
        </w:rPr>
        <w:t xml:space="preserve"> книги и иных документов, содержащих аналогичные сведения)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Невостребованные документы хранятся в МФЦ в течение 30 дней, после чего передаются в уполномоченный орган.</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 xml:space="preserve">6.7. </w:t>
      </w:r>
      <w:proofErr w:type="gramStart"/>
      <w:r>
        <w:rPr>
          <w:rFonts w:ascii="Times New Roman" w:hAnsi="Times New Roman"/>
          <w:sz w:val="24"/>
          <w:szCs w:val="24"/>
        </w:rPr>
        <w:t>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Pr>
          <w:rFonts w:ascii="Times New Roman" w:hAnsi="Times New Roman"/>
          <w:sz w:val="24"/>
          <w:szCs w:val="24"/>
        </w:rPr>
        <w:t xml:space="preserve"> безопасности информации в </w:t>
      </w:r>
      <w:r>
        <w:rPr>
          <w:rFonts w:ascii="Times New Roman" w:hAnsi="Times New Roman"/>
          <w:sz w:val="24"/>
          <w:szCs w:val="24"/>
        </w:rPr>
        <w:lastRenderedPageBreak/>
        <w:t>информационной системе, используемой в целях приема обращений за получением государственной услуги и (или) предоставления такой услуги, в МФЦ не предусмотрены.</w:t>
      </w:r>
    </w:p>
    <w:p w:rsidR="0052236D" w:rsidRDefault="00090567">
      <w:pPr>
        <w:spacing w:after="0" w:line="240" w:lineRule="auto"/>
        <w:ind w:firstLine="540"/>
        <w:jc w:val="both"/>
        <w:rPr>
          <w:rFonts w:ascii="Times New Roman" w:hAnsi="Times New Roman"/>
          <w:sz w:val="24"/>
          <w:szCs w:val="24"/>
        </w:rPr>
      </w:pPr>
      <w:r>
        <w:rPr>
          <w:rFonts w:ascii="Times New Roman" w:hAnsi="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52236D" w:rsidRDefault="0052236D">
      <w:pPr>
        <w:spacing w:line="240" w:lineRule="auto"/>
        <w:ind w:firstLine="709"/>
        <w:jc w:val="both"/>
        <w:rPr>
          <w:rFonts w:ascii="Times New Roman" w:hAnsi="Times New Roman"/>
          <w:sz w:val="24"/>
          <w:szCs w:val="24"/>
        </w:rPr>
        <w:sectPr w:rsidR="0052236D" w:rsidSect="00103829">
          <w:pgSz w:w="11906" w:h="16838"/>
          <w:pgMar w:top="1134" w:right="851" w:bottom="1134" w:left="1418" w:header="709" w:footer="709" w:gutter="0"/>
          <w:cols w:space="708"/>
        </w:sect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1</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финансового 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657C04">
        <w:rPr>
          <w:rFonts w:ascii="Times New Roman" w:hAnsi="Times New Roman"/>
          <w:szCs w:val="24"/>
        </w:rPr>
        <w:t xml:space="preserve"> </w:t>
      </w:r>
      <w:proofErr w:type="spellStart"/>
      <w:r w:rsidR="00657C04">
        <w:rPr>
          <w:rFonts w:ascii="Times New Roman" w:hAnsi="Times New Roman"/>
          <w:szCs w:val="24"/>
        </w:rPr>
        <w:t>Проскоковского</w:t>
      </w:r>
      <w:proofErr w:type="spellEnd"/>
      <w:r w:rsidR="00657C04">
        <w:rPr>
          <w:rFonts w:ascii="Times New Roman" w:hAnsi="Times New Roman"/>
          <w:szCs w:val="24"/>
        </w:rPr>
        <w:t xml:space="preserve"> территориального управления</w:t>
      </w:r>
      <w:r>
        <w:rPr>
          <w:rFonts w:ascii="Times New Roman" w:hAnsi="Times New Roman"/>
          <w:szCs w:val="24"/>
        </w:rPr>
        <w:t>»</w:t>
      </w:r>
    </w:p>
    <w:p w:rsidR="0052236D" w:rsidRDefault="0052236D">
      <w:pPr>
        <w:pStyle w:val="ConsPlusNormal1"/>
        <w:tabs>
          <w:tab w:val="left" w:pos="5812"/>
        </w:tabs>
        <w:jc w:val="right"/>
        <w:rPr>
          <w:rFonts w:ascii="Times New Roman" w:hAnsi="Times New Roman"/>
          <w:szCs w:val="24"/>
        </w:rPr>
      </w:pPr>
    </w:p>
    <w:p w:rsidR="0052236D" w:rsidRDefault="00090567">
      <w:pPr>
        <w:spacing w:after="0" w:line="240" w:lineRule="auto"/>
        <w:jc w:val="center"/>
        <w:rPr>
          <w:rFonts w:ascii="Times New Roman" w:hAnsi="Times New Roman"/>
          <w:sz w:val="24"/>
          <w:szCs w:val="24"/>
          <w:u w:val="single"/>
        </w:rPr>
      </w:pPr>
      <w:r>
        <w:rPr>
          <w:rFonts w:ascii="Times New Roman" w:hAnsi="Times New Roman"/>
          <w:sz w:val="24"/>
          <w:szCs w:val="24"/>
          <w:u w:val="single"/>
        </w:rPr>
        <w:t xml:space="preserve">________________________________________________________________________________ </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(полное наименование уполномоченного органа)</w:t>
      </w:r>
    </w:p>
    <w:p w:rsidR="0052236D" w:rsidRDefault="0052236D">
      <w:pPr>
        <w:spacing w:after="0" w:line="240" w:lineRule="auto"/>
        <w:ind w:left="5670"/>
        <w:rPr>
          <w:rFonts w:ascii="Times New Roman" w:hAnsi="Times New Roman"/>
          <w:sz w:val="24"/>
          <w:szCs w:val="24"/>
        </w:rPr>
      </w:pP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от 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 xml:space="preserve">(Ф.И.О. (при наличии) гражданина полностью, Ф.И.О. (при наличии)  </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индивидуального предпринимателя (ИП)) полностью или                      </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 ИП полное, должность и Ф.И.О. (при наличии)</w:t>
      </w:r>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полностью представителя юридического лица (ЮЛ) и </w:t>
      </w:r>
      <w:proofErr w:type="gramStart"/>
      <w:r>
        <w:rPr>
          <w:rFonts w:ascii="Times New Roman" w:hAnsi="Times New Roman"/>
          <w:sz w:val="20"/>
          <w:szCs w:val="20"/>
        </w:rPr>
        <w:t>полное</w:t>
      </w:r>
      <w:proofErr w:type="gramEnd"/>
    </w:p>
    <w:p w:rsidR="0052236D" w:rsidRDefault="00090567">
      <w:pPr>
        <w:spacing w:after="0" w:line="240" w:lineRule="auto"/>
        <w:ind w:left="1416" w:firstLine="285"/>
        <w:jc w:val="both"/>
        <w:rPr>
          <w:rFonts w:ascii="Times New Roman" w:hAnsi="Times New Roman"/>
          <w:sz w:val="20"/>
          <w:szCs w:val="20"/>
        </w:rPr>
      </w:pPr>
      <w:r>
        <w:rPr>
          <w:rFonts w:ascii="Times New Roman" w:hAnsi="Times New Roman"/>
          <w:sz w:val="20"/>
          <w:szCs w:val="20"/>
        </w:rPr>
        <w:t xml:space="preserve">                                  наименование)</w:t>
      </w:r>
    </w:p>
    <w:p w:rsidR="0052236D" w:rsidRDefault="00090567">
      <w:pPr>
        <w:spacing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(адрес проживания гражданина, местонахождение ИП, ЮЛ)                                         </w:t>
      </w:r>
    </w:p>
    <w:p w:rsidR="0052236D" w:rsidRDefault="00090567">
      <w:pPr>
        <w:spacing w:after="0" w:line="240" w:lineRule="auto"/>
        <w:ind w:left="1416"/>
        <w:jc w:val="both"/>
        <w:rPr>
          <w:rFonts w:ascii="Times New Roman" w:hAnsi="Times New Roman"/>
          <w:sz w:val="24"/>
          <w:szCs w:val="24"/>
        </w:rPr>
      </w:pPr>
      <w:r>
        <w:rPr>
          <w:rFonts w:ascii="Times New Roman" w:hAnsi="Times New Roman"/>
          <w:sz w:val="24"/>
          <w:szCs w:val="24"/>
        </w:rPr>
        <w:t xml:space="preserve">                                 ________________________________________________</w:t>
      </w:r>
    </w:p>
    <w:p w:rsidR="0052236D" w:rsidRDefault="00090567">
      <w:pPr>
        <w:spacing w:after="0" w:line="240" w:lineRule="auto"/>
        <w:ind w:left="1416"/>
        <w:jc w:val="both"/>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xml:space="preserve">(контактный телефон, адрес электронной почты, почтовый адрес)                                           </w:t>
      </w:r>
    </w:p>
    <w:p w:rsidR="0052236D" w:rsidRDefault="0052236D">
      <w:pPr>
        <w:spacing w:after="0" w:line="240" w:lineRule="auto"/>
        <w:jc w:val="center"/>
        <w:rPr>
          <w:rFonts w:ascii="Times New Roman" w:hAnsi="Times New Roman"/>
          <w:sz w:val="24"/>
          <w:szCs w:val="24"/>
        </w:rPr>
      </w:pPr>
    </w:p>
    <w:p w:rsidR="0052236D" w:rsidRDefault="00090567">
      <w:pPr>
        <w:spacing w:after="0" w:line="240" w:lineRule="auto"/>
        <w:ind w:left="5670"/>
        <w:rPr>
          <w:rFonts w:ascii="Times New Roman" w:eastAsia="Calibri" w:hAnsi="Times New Roman"/>
          <w:b/>
          <w:sz w:val="24"/>
          <w:szCs w:val="24"/>
          <w:lang w:eastAsia="en-US"/>
        </w:rPr>
      </w:pPr>
      <w:r>
        <w:rPr>
          <w:rFonts w:ascii="Times New Roman" w:hAnsi="Times New Roman"/>
          <w:sz w:val="24"/>
          <w:szCs w:val="24"/>
        </w:rPr>
        <w:t xml:space="preserve"> </w:t>
      </w:r>
    </w:p>
    <w:p w:rsidR="0052236D" w:rsidRDefault="00090567">
      <w:pPr>
        <w:jc w:val="center"/>
        <w:rPr>
          <w:rFonts w:ascii="Times New Roman" w:hAnsi="Times New Roman"/>
          <w:sz w:val="24"/>
        </w:rPr>
      </w:pPr>
      <w:r>
        <w:rPr>
          <w:rFonts w:ascii="Times New Roman" w:hAnsi="Times New Roman"/>
          <w:sz w:val="24"/>
        </w:rPr>
        <w:t>Заявление</w:t>
      </w:r>
    </w:p>
    <w:p w:rsidR="0052236D" w:rsidRDefault="00090567">
      <w:pPr>
        <w:jc w:val="center"/>
        <w:rPr>
          <w:rFonts w:ascii="Times New Roman" w:hAnsi="Times New Roman"/>
          <w:sz w:val="24"/>
        </w:rPr>
      </w:pPr>
      <w:r>
        <w:rPr>
          <w:rFonts w:ascii="Times New Roman" w:hAnsi="Times New Roman"/>
          <w:sz w:val="24"/>
        </w:rPr>
        <w:t xml:space="preserve">о выдаче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w:t>
      </w:r>
      <w:proofErr w:type="spellStart"/>
      <w:r>
        <w:rPr>
          <w:rFonts w:ascii="Times New Roman" w:hAnsi="Times New Roman"/>
          <w:sz w:val="24"/>
        </w:rPr>
        <w:t>похозяйственной</w:t>
      </w:r>
      <w:proofErr w:type="spellEnd"/>
      <w:r>
        <w:rPr>
          <w:rFonts w:ascii="Times New Roman" w:hAnsi="Times New Roman"/>
          <w:sz w:val="24"/>
        </w:rPr>
        <w:t xml:space="preserve"> книги и иных документов, содержащих аналогичные сведения)</w:t>
      </w:r>
    </w:p>
    <w:p w:rsidR="0052236D" w:rsidRDefault="00090567">
      <w:pPr>
        <w:tabs>
          <w:tab w:val="left" w:pos="1147"/>
        </w:tabs>
        <w:rPr>
          <w:rFonts w:ascii="Times New Roman" w:hAnsi="Times New Roman"/>
        </w:rPr>
      </w:pPr>
      <w:r>
        <w:rPr>
          <w:rFonts w:ascii="Times New Roman" w:hAnsi="Times New Roman"/>
        </w:rPr>
        <w:t>Прошу выдать мне документ (копию финансового лицевого счета, выписку из домовой книги, справки и т.д.)</w:t>
      </w:r>
    </w:p>
    <w:p w:rsidR="0052236D" w:rsidRDefault="00090567">
      <w:pPr>
        <w:tabs>
          <w:tab w:val="left" w:pos="1147"/>
        </w:tabs>
        <w:spacing w:after="120"/>
        <w:rPr>
          <w:rFonts w:ascii="Times New Roman" w:hAnsi="Times New Roman"/>
        </w:rPr>
      </w:pPr>
      <w:r>
        <w:rPr>
          <w:rFonts w:ascii="Times New Roman" w:hAnsi="Times New Roman"/>
        </w:rPr>
        <w:t>_______________________________________________________________________________________</w:t>
      </w:r>
    </w:p>
    <w:p w:rsidR="0052236D" w:rsidRDefault="00090567">
      <w:pPr>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w:t>
      </w:r>
    </w:p>
    <w:p w:rsidR="005568B5" w:rsidRDefault="005568B5" w:rsidP="005568B5">
      <w:pPr>
        <w:spacing w:before="240" w:after="0" w:line="240" w:lineRule="auto"/>
        <w:ind w:firstLine="709"/>
        <w:jc w:val="both"/>
        <w:rPr>
          <w:rFonts w:ascii="Times New Roman" w:hAnsi="Times New Roman"/>
          <w:sz w:val="24"/>
          <w:szCs w:val="24"/>
        </w:rPr>
      </w:pPr>
      <w:proofErr w:type="gramStart"/>
      <w:r>
        <w:rPr>
          <w:rFonts w:ascii="Times New Roman" w:hAnsi="Times New Roman"/>
          <w:sz w:val="24"/>
          <w:szCs w:val="24"/>
        </w:rPr>
        <w:t>Способ получения результата предоставления муниципальной услуги (нужное отметить (V):</w:t>
      </w:r>
      <w:proofErr w:type="gramEnd"/>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xml:space="preserve">(  ) - прошу выдать на руки; </w:t>
      </w:r>
    </w:p>
    <w:p w:rsidR="005568B5" w:rsidRDefault="005568B5" w:rsidP="005568B5">
      <w:pPr>
        <w:tabs>
          <w:tab w:val="left" w:pos="2985"/>
        </w:tabs>
        <w:spacing w:after="0" w:line="240" w:lineRule="auto"/>
        <w:rPr>
          <w:rFonts w:ascii="Times New Roman" w:hAnsi="Times New Roman"/>
          <w:sz w:val="24"/>
          <w:szCs w:val="24"/>
        </w:rPr>
      </w:pPr>
      <w:r>
        <w:rPr>
          <w:rFonts w:ascii="Times New Roman" w:hAnsi="Times New Roman"/>
          <w:sz w:val="24"/>
          <w:szCs w:val="24"/>
        </w:rPr>
        <w:t>(  ) - направить почтой по адресу</w:t>
      </w:r>
      <w:proofErr w:type="gramStart"/>
      <w:r>
        <w:rPr>
          <w:rFonts w:ascii="Times New Roman" w:hAnsi="Times New Roman"/>
          <w:sz w:val="24"/>
          <w:szCs w:val="24"/>
        </w:rPr>
        <w:t>: _____________________________________________________;</w:t>
      </w:r>
      <w:proofErr w:type="gramEnd"/>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МФЦ;</w:t>
      </w:r>
    </w:p>
    <w:p w:rsidR="005568B5" w:rsidRDefault="005568B5" w:rsidP="005568B5">
      <w:pPr>
        <w:tabs>
          <w:tab w:val="left" w:pos="2985"/>
        </w:tabs>
        <w:spacing w:after="0" w:line="240" w:lineRule="auto"/>
        <w:rPr>
          <w:rFonts w:ascii="Times New Roman" w:hAnsi="Times New Roman"/>
          <w:bCs/>
          <w:sz w:val="24"/>
          <w:szCs w:val="24"/>
        </w:rPr>
      </w:pPr>
      <w:r>
        <w:rPr>
          <w:rFonts w:ascii="Times New Roman" w:hAnsi="Times New Roman"/>
          <w:bCs/>
          <w:sz w:val="24"/>
          <w:szCs w:val="24"/>
        </w:rPr>
        <w:t>(  ) – через ЕПГУ, РПГУ.</w:t>
      </w:r>
    </w:p>
    <w:p w:rsidR="005568B5" w:rsidRDefault="005568B5" w:rsidP="005568B5">
      <w:pPr>
        <w:spacing w:before="240" w:after="0" w:line="240" w:lineRule="auto"/>
        <w:ind w:firstLine="709"/>
        <w:jc w:val="both"/>
        <w:rPr>
          <w:rFonts w:ascii="Times New Roman" w:hAnsi="Times New Roman"/>
          <w:sz w:val="24"/>
          <w:szCs w:val="24"/>
        </w:rPr>
      </w:pPr>
      <w:r>
        <w:rPr>
          <w:rFonts w:ascii="Times New Roman" w:hAnsi="Times New Roman"/>
          <w:sz w:val="24"/>
          <w:szCs w:val="24"/>
        </w:rPr>
        <w:t>Заявитель: (представитель заявителя) ____________________/ ______________________</w:t>
      </w:r>
    </w:p>
    <w:p w:rsidR="005568B5" w:rsidRDefault="005568B5" w:rsidP="005568B5">
      <w:pPr>
        <w:spacing w:before="80" w:after="0" w:line="240" w:lineRule="auto"/>
        <w:rPr>
          <w:rFonts w:ascii="Courier New" w:hAnsi="Courier New" w:cs="Courier New"/>
          <w:sz w:val="24"/>
          <w:szCs w:val="24"/>
        </w:rPr>
      </w:pPr>
      <w:r>
        <w:rPr>
          <w:rFonts w:ascii="Times New Roman" w:hAnsi="Times New Roman"/>
          <w:sz w:val="24"/>
          <w:szCs w:val="24"/>
        </w:rPr>
        <w:t xml:space="preserve">                            (Ф.И.О.)                                                                                      (подпись)</w:t>
      </w:r>
    </w:p>
    <w:p w:rsidR="0052236D" w:rsidRDefault="00090567">
      <w:pPr>
        <w:spacing w:line="240" w:lineRule="auto"/>
        <w:jc w:val="both"/>
        <w:rPr>
          <w:rFonts w:ascii="Times New Roman" w:hAnsi="Times New Roman"/>
          <w:sz w:val="24"/>
          <w:szCs w:val="24"/>
        </w:rPr>
      </w:pPr>
      <w:r>
        <w:rPr>
          <w:rFonts w:ascii="Times New Roman" w:hAnsi="Times New Roman"/>
          <w:sz w:val="24"/>
          <w:szCs w:val="24"/>
        </w:rPr>
        <w:t xml:space="preserve">    "____"___________ ____ </w:t>
      </w:r>
      <w:proofErr w:type="gramStart"/>
      <w:r>
        <w:rPr>
          <w:rFonts w:ascii="Times New Roman" w:hAnsi="Times New Roman"/>
          <w:sz w:val="24"/>
          <w:szCs w:val="24"/>
        </w:rPr>
        <w:t>г</w:t>
      </w:r>
      <w:proofErr w:type="gramEnd"/>
      <w:r>
        <w:rPr>
          <w:rFonts w:ascii="Times New Roman" w:hAnsi="Times New Roman"/>
          <w:sz w:val="24"/>
          <w:szCs w:val="24"/>
        </w:rPr>
        <w:t>.</w:t>
      </w:r>
    </w:p>
    <w:p w:rsidR="0052236D" w:rsidRDefault="00090567">
      <w:pPr>
        <w:jc w:val="both"/>
        <w:rPr>
          <w:rFonts w:ascii="Times New Roman" w:hAnsi="Times New Roman"/>
          <w:sz w:val="24"/>
          <w:szCs w:val="24"/>
        </w:rPr>
      </w:pPr>
      <w:r>
        <w:rPr>
          <w:rFonts w:ascii="Times New Roman" w:hAnsi="Times New Roman"/>
          <w:sz w:val="24"/>
          <w:szCs w:val="24"/>
        </w:rPr>
        <w:t xml:space="preserve">    М.</w:t>
      </w:r>
      <w:proofErr w:type="gramStart"/>
      <w:r>
        <w:rPr>
          <w:rFonts w:ascii="Times New Roman" w:hAnsi="Times New Roman"/>
          <w:sz w:val="24"/>
          <w:szCs w:val="24"/>
        </w:rPr>
        <w:t>П</w:t>
      </w:r>
      <w:proofErr w:type="gramEnd"/>
      <w:r>
        <w:rPr>
          <w:rFonts w:ascii="Times New Roman" w:hAnsi="Times New Roman"/>
        </w:rPr>
        <w:t xml:space="preserve"> </w:t>
      </w:r>
    </w:p>
    <w:p w:rsidR="0052236D" w:rsidRDefault="0052236D">
      <w:pPr>
        <w:spacing w:line="240" w:lineRule="auto"/>
        <w:jc w:val="both"/>
        <w:rPr>
          <w:rFonts w:ascii="Times New Roman" w:hAnsi="Times New Roman"/>
          <w:sz w:val="24"/>
          <w:szCs w:val="24"/>
        </w:rPr>
      </w:pPr>
    </w:p>
    <w:p w:rsidR="0052236D" w:rsidRDefault="00090567">
      <w:pPr>
        <w:tabs>
          <w:tab w:val="left" w:pos="5812"/>
        </w:tabs>
        <w:spacing w:after="0" w:line="240" w:lineRule="auto"/>
        <w:jc w:val="right"/>
        <w:rPr>
          <w:rFonts w:ascii="Times New Roman" w:hAnsi="Times New Roman"/>
          <w:sz w:val="24"/>
          <w:szCs w:val="24"/>
        </w:rPr>
      </w:pPr>
      <w:r>
        <w:rPr>
          <w:rFonts w:ascii="Times New Roman" w:hAnsi="Times New Roman"/>
          <w:sz w:val="24"/>
          <w:szCs w:val="24"/>
        </w:rPr>
        <w:lastRenderedPageBreak/>
        <w:t>Приложение № 2</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к административному регламенту</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предоставления муниципальной услуги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«Выдача документов (единого жилищного документа,</w:t>
      </w:r>
      <w:proofErr w:type="gramEnd"/>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 копии финансово-лицевого счета, выписки из домовой книги,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карточки учета собственника жилого помещения, </w:t>
      </w:r>
    </w:p>
    <w:p w:rsidR="0052236D" w:rsidRDefault="00090567">
      <w:pPr>
        <w:pStyle w:val="ConsPlusNormal1"/>
        <w:tabs>
          <w:tab w:val="left" w:pos="5812"/>
        </w:tabs>
        <w:jc w:val="right"/>
        <w:rPr>
          <w:rFonts w:ascii="Times New Roman" w:hAnsi="Times New Roman"/>
          <w:szCs w:val="24"/>
        </w:rPr>
      </w:pPr>
      <w:r>
        <w:rPr>
          <w:rFonts w:ascii="Times New Roman" w:hAnsi="Times New Roman"/>
          <w:szCs w:val="24"/>
        </w:rPr>
        <w:t xml:space="preserve">выписки из </w:t>
      </w:r>
      <w:proofErr w:type="spellStart"/>
      <w:r>
        <w:rPr>
          <w:rFonts w:ascii="Times New Roman" w:hAnsi="Times New Roman"/>
          <w:szCs w:val="24"/>
        </w:rPr>
        <w:t>похозяйственной</w:t>
      </w:r>
      <w:proofErr w:type="spellEnd"/>
      <w:r>
        <w:rPr>
          <w:rFonts w:ascii="Times New Roman" w:hAnsi="Times New Roman"/>
          <w:szCs w:val="24"/>
        </w:rPr>
        <w:t xml:space="preserve"> книги и иных документов, </w:t>
      </w:r>
    </w:p>
    <w:p w:rsidR="0052236D" w:rsidRDefault="00090567">
      <w:pPr>
        <w:pStyle w:val="ConsPlusNormal1"/>
        <w:tabs>
          <w:tab w:val="left" w:pos="5812"/>
        </w:tabs>
        <w:jc w:val="right"/>
        <w:rPr>
          <w:rFonts w:ascii="Times New Roman" w:hAnsi="Times New Roman"/>
          <w:szCs w:val="24"/>
        </w:rPr>
      </w:pPr>
      <w:proofErr w:type="gramStart"/>
      <w:r>
        <w:rPr>
          <w:rFonts w:ascii="Times New Roman" w:hAnsi="Times New Roman"/>
          <w:szCs w:val="24"/>
        </w:rPr>
        <w:t>содержащих</w:t>
      </w:r>
      <w:proofErr w:type="gramEnd"/>
      <w:r>
        <w:rPr>
          <w:rFonts w:ascii="Times New Roman" w:hAnsi="Times New Roman"/>
          <w:szCs w:val="24"/>
        </w:rPr>
        <w:t xml:space="preserve"> аналогичные сведения)</w:t>
      </w:r>
      <w:r w:rsidR="00657C04">
        <w:rPr>
          <w:rFonts w:ascii="Times New Roman" w:hAnsi="Times New Roman"/>
          <w:szCs w:val="24"/>
        </w:rPr>
        <w:t xml:space="preserve"> </w:t>
      </w:r>
      <w:proofErr w:type="spellStart"/>
      <w:r w:rsidR="00657C04">
        <w:rPr>
          <w:rFonts w:ascii="Times New Roman" w:hAnsi="Times New Roman"/>
          <w:szCs w:val="24"/>
        </w:rPr>
        <w:t>Проскоковского</w:t>
      </w:r>
      <w:proofErr w:type="spellEnd"/>
      <w:r w:rsidR="00657C04">
        <w:rPr>
          <w:rFonts w:ascii="Times New Roman" w:hAnsi="Times New Roman"/>
          <w:szCs w:val="24"/>
        </w:rPr>
        <w:t xml:space="preserve"> территориального управления</w:t>
      </w:r>
      <w:r>
        <w:rPr>
          <w:rFonts w:ascii="Times New Roman" w:hAnsi="Times New Roman"/>
          <w:szCs w:val="24"/>
        </w:rPr>
        <w:t>»</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 </w:t>
      </w:r>
    </w:p>
    <w:p w:rsidR="0052236D" w:rsidRDefault="00090567">
      <w:pPr>
        <w:tabs>
          <w:tab w:val="left" w:pos="5488"/>
        </w:tabs>
        <w:spacing w:after="0" w:line="240" w:lineRule="auto"/>
        <w:jc w:val="center"/>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52236D" w:rsidRDefault="00090567">
      <w:pPr>
        <w:spacing w:after="0" w:line="240" w:lineRule="auto"/>
        <w:jc w:val="center"/>
        <w:rPr>
          <w:rFonts w:ascii="Times New Roman" w:hAnsi="Times New Roman"/>
          <w:sz w:val="24"/>
          <w:szCs w:val="24"/>
        </w:rPr>
      </w:pPr>
      <w:r>
        <w:rPr>
          <w:rFonts w:ascii="Times New Roman" w:hAnsi="Times New Roman"/>
          <w:sz w:val="24"/>
          <w:szCs w:val="24"/>
        </w:rPr>
        <w:t xml:space="preserve"> (полное наименование органа местного самоуправления)</w:t>
      </w:r>
    </w:p>
    <w:p w:rsidR="0052236D" w:rsidRDefault="0052236D">
      <w:pPr>
        <w:tabs>
          <w:tab w:val="left" w:pos="5488"/>
        </w:tabs>
        <w:spacing w:after="0" w:line="240" w:lineRule="auto"/>
        <w:rPr>
          <w:rFonts w:ascii="Times New Roman" w:hAnsi="Times New Roman"/>
          <w:sz w:val="24"/>
          <w:szCs w:val="24"/>
        </w:rPr>
      </w:pPr>
    </w:p>
    <w:p w:rsidR="0052236D" w:rsidRDefault="0052236D">
      <w:pPr>
        <w:tabs>
          <w:tab w:val="left" w:pos="5488"/>
        </w:tabs>
        <w:spacing w:after="0" w:line="240" w:lineRule="auto"/>
        <w:rPr>
          <w:rFonts w:ascii="Times New Roman" w:hAnsi="Times New Roman"/>
          <w:b/>
          <w:sz w:val="24"/>
          <w:szCs w:val="24"/>
        </w:rPr>
      </w:pPr>
    </w:p>
    <w:p w:rsidR="0052236D" w:rsidRDefault="00090567">
      <w:pPr>
        <w:tabs>
          <w:tab w:val="left" w:pos="5488"/>
        </w:tabs>
        <w:spacing w:line="240" w:lineRule="auto"/>
        <w:jc w:val="center"/>
        <w:rPr>
          <w:rFonts w:ascii="Times New Roman" w:hAnsi="Times New Roman"/>
          <w:sz w:val="24"/>
          <w:szCs w:val="24"/>
        </w:rPr>
      </w:pPr>
      <w:r>
        <w:rPr>
          <w:rFonts w:ascii="Times New Roman" w:hAnsi="Times New Roman"/>
          <w:sz w:val="24"/>
          <w:szCs w:val="24"/>
        </w:rPr>
        <w:t>Заявление</w:t>
      </w:r>
    </w:p>
    <w:p w:rsidR="0052236D" w:rsidRDefault="00090567">
      <w:pPr>
        <w:spacing w:after="240" w:line="240" w:lineRule="auto"/>
        <w:jc w:val="center"/>
        <w:rPr>
          <w:rFonts w:ascii="Times New Roman" w:hAnsi="Times New Roman"/>
          <w:sz w:val="24"/>
          <w:szCs w:val="24"/>
        </w:rPr>
      </w:pPr>
      <w:r>
        <w:rPr>
          <w:rFonts w:ascii="Times New Roman" w:hAnsi="Times New Roman"/>
          <w:sz w:val="24"/>
          <w:szCs w:val="24"/>
        </w:rPr>
        <w:t>об исправлении ошибок и опечаток в документах, выданных</w:t>
      </w:r>
      <w:r>
        <w:rPr>
          <w:rFonts w:ascii="Times New Roman" w:hAnsi="Times New Roman"/>
          <w:sz w:val="24"/>
          <w:szCs w:val="24"/>
        </w:rPr>
        <w:br/>
        <w:t>в результате предоставления муниципальной услуги</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Прошу исправить ошибку (опечатку) </w:t>
      </w:r>
      <w:proofErr w:type="gramStart"/>
      <w:r>
        <w:rPr>
          <w:rFonts w:ascii="Times New Roman" w:hAnsi="Times New Roman"/>
          <w:sz w:val="24"/>
          <w:szCs w:val="24"/>
        </w:rPr>
        <w:t>в</w:t>
      </w:r>
      <w:proofErr w:type="gramEnd"/>
      <w:r>
        <w:rPr>
          <w:rFonts w:ascii="Times New Roman" w:hAnsi="Times New Roman"/>
          <w:sz w:val="24"/>
          <w:szCs w:val="24"/>
        </w:rPr>
        <w:t xml:space="preserve">  </w:t>
      </w:r>
    </w:p>
    <w:p w:rsidR="0052236D" w:rsidRDefault="00090567">
      <w:pPr>
        <w:pBdr>
          <w:top w:val="single" w:sz="4" w:space="0" w:color="auto"/>
        </w:pBdr>
        <w:spacing w:after="0" w:line="240" w:lineRule="auto"/>
        <w:ind w:left="4201"/>
        <w:jc w:val="center"/>
        <w:rPr>
          <w:rFonts w:ascii="Times New Roman" w:hAnsi="Times New Roman"/>
          <w:sz w:val="24"/>
          <w:szCs w:val="24"/>
        </w:rPr>
      </w:pPr>
      <w:r>
        <w:rPr>
          <w:rFonts w:ascii="Times New Roman" w:hAnsi="Times New Roman"/>
          <w:sz w:val="24"/>
          <w:szCs w:val="24"/>
        </w:rPr>
        <w:t>(реквизиты документа, заявленного к исправлению)</w:t>
      </w: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ошибочно указанную информацию  </w:t>
      </w:r>
    </w:p>
    <w:p w:rsidR="0052236D" w:rsidRDefault="0052236D">
      <w:pPr>
        <w:pBdr>
          <w:top w:val="single" w:sz="4" w:space="0" w:color="auto"/>
        </w:pBdr>
        <w:spacing w:after="120" w:line="240" w:lineRule="auto"/>
        <w:ind w:left="3737"/>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 xml:space="preserve">заменить </w:t>
      </w:r>
      <w:proofErr w:type="gramStart"/>
      <w:r>
        <w:rPr>
          <w:rFonts w:ascii="Times New Roman" w:hAnsi="Times New Roman"/>
          <w:sz w:val="24"/>
          <w:szCs w:val="24"/>
        </w:rPr>
        <w:t>на</w:t>
      </w:r>
      <w:proofErr w:type="gramEnd"/>
      <w:r>
        <w:rPr>
          <w:rFonts w:ascii="Times New Roman" w:hAnsi="Times New Roman"/>
          <w:sz w:val="24"/>
          <w:szCs w:val="24"/>
        </w:rPr>
        <w:t xml:space="preserve">  </w:t>
      </w:r>
    </w:p>
    <w:p w:rsidR="0052236D" w:rsidRDefault="0052236D">
      <w:pPr>
        <w:pBdr>
          <w:top w:val="single" w:sz="4" w:space="0" w:color="auto"/>
        </w:pBdr>
        <w:spacing w:after="0" w:line="240" w:lineRule="auto"/>
        <w:ind w:left="1332"/>
        <w:rPr>
          <w:rFonts w:ascii="Times New Roman" w:hAnsi="Times New Roman"/>
          <w:sz w:val="24"/>
          <w:szCs w:val="24"/>
        </w:rPr>
      </w:pPr>
    </w:p>
    <w:p w:rsidR="0052236D" w:rsidRDefault="00090567">
      <w:pPr>
        <w:spacing w:after="0" w:line="240" w:lineRule="auto"/>
        <w:rPr>
          <w:rFonts w:ascii="Times New Roman" w:hAnsi="Times New Roman"/>
          <w:sz w:val="24"/>
          <w:szCs w:val="24"/>
        </w:rPr>
      </w:pPr>
      <w:r>
        <w:rPr>
          <w:rFonts w:ascii="Times New Roman" w:hAnsi="Times New Roman"/>
          <w:sz w:val="24"/>
          <w:szCs w:val="24"/>
        </w:rPr>
        <w:t>Основание для исправления ошибки (опечатки):</w:t>
      </w:r>
    </w:p>
    <w:p w:rsidR="0052236D" w:rsidRDefault="0052236D">
      <w:pPr>
        <w:spacing w:after="0" w:line="240" w:lineRule="auto"/>
        <w:rPr>
          <w:rFonts w:ascii="Times New Roman" w:hAnsi="Times New Roman"/>
          <w:sz w:val="24"/>
          <w:szCs w:val="24"/>
        </w:rPr>
      </w:pPr>
    </w:p>
    <w:p w:rsidR="0052236D" w:rsidRDefault="00090567">
      <w:pPr>
        <w:pBdr>
          <w:top w:val="single" w:sz="4" w:space="0" w:color="auto"/>
        </w:pBdr>
        <w:spacing w:after="120" w:line="240" w:lineRule="auto"/>
        <w:jc w:val="center"/>
        <w:rPr>
          <w:rFonts w:ascii="Times New Roman" w:hAnsi="Times New Roman"/>
          <w:sz w:val="24"/>
          <w:szCs w:val="24"/>
        </w:rPr>
      </w:pPr>
      <w:r>
        <w:rPr>
          <w:rFonts w:ascii="Times New Roman" w:hAnsi="Times New Roman"/>
          <w:sz w:val="24"/>
          <w:szCs w:val="24"/>
        </w:rPr>
        <w:t>(ссылка на документацию)</w:t>
      </w:r>
    </w:p>
    <w:p w:rsidR="0052236D" w:rsidRDefault="00090567">
      <w:pPr>
        <w:spacing w:before="120" w:after="0" w:line="240" w:lineRule="auto"/>
        <w:rPr>
          <w:rFonts w:ascii="Times New Roman" w:hAnsi="Times New Roman"/>
          <w:sz w:val="24"/>
          <w:szCs w:val="24"/>
        </w:rPr>
      </w:pPr>
      <w:r>
        <w:rPr>
          <w:rFonts w:ascii="Times New Roman" w:hAnsi="Times New Roman"/>
          <w:sz w:val="24"/>
          <w:szCs w:val="24"/>
        </w:rPr>
        <w:t>К заявлению прилагаются следующие документы по описи:</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1.  </w:t>
      </w:r>
    </w:p>
    <w:p w:rsidR="0052236D" w:rsidRDefault="00090567">
      <w:pPr>
        <w:spacing w:before="60" w:after="0" w:line="240" w:lineRule="auto"/>
        <w:rPr>
          <w:rFonts w:ascii="Times New Roman" w:hAnsi="Times New Roman"/>
          <w:sz w:val="24"/>
          <w:szCs w:val="24"/>
        </w:rPr>
      </w:pPr>
      <w:r>
        <w:rPr>
          <w:rFonts w:ascii="Times New Roman" w:hAnsi="Times New Roman"/>
          <w:sz w:val="24"/>
          <w:szCs w:val="24"/>
        </w:rPr>
        <w:t xml:space="preserve">2.  </w:t>
      </w:r>
    </w:p>
    <w:p w:rsidR="0052236D" w:rsidRDefault="0052236D">
      <w:pPr>
        <w:tabs>
          <w:tab w:val="center" w:pos="5160"/>
          <w:tab w:val="left" w:pos="7560"/>
        </w:tabs>
        <w:spacing w:after="0" w:line="240" w:lineRule="auto"/>
        <w:jc w:val="both"/>
        <w:rPr>
          <w:rFonts w:ascii="Times New Roman" w:hAnsi="Times New Roman"/>
          <w:sz w:val="24"/>
          <w:szCs w:val="24"/>
        </w:rPr>
      </w:pPr>
    </w:p>
    <w:p w:rsidR="0052236D" w:rsidRDefault="00090567">
      <w:pPr>
        <w:tabs>
          <w:tab w:val="center" w:pos="5160"/>
          <w:tab w:val="left" w:pos="7560"/>
        </w:tabs>
        <w:spacing w:after="0" w:line="240" w:lineRule="auto"/>
        <w:jc w:val="both"/>
        <w:rPr>
          <w:rFonts w:ascii="Times New Roman" w:hAnsi="Times New Roman"/>
          <w:sz w:val="24"/>
          <w:szCs w:val="24"/>
        </w:rPr>
      </w:pPr>
      <w:r>
        <w:rPr>
          <w:rFonts w:ascii="Times New Roman" w:hAnsi="Times New Roman"/>
          <w:sz w:val="24"/>
          <w:szCs w:val="24"/>
        </w:rPr>
        <w:t>Должность руководителя организации</w:t>
      </w:r>
      <w:r>
        <w:rPr>
          <w:rFonts w:ascii="Times New Roman" w:hAnsi="Times New Roman"/>
          <w:sz w:val="24"/>
          <w:szCs w:val="24"/>
        </w:rPr>
        <w:tab/>
        <w:t xml:space="preserve"> ________ _____________________________</w:t>
      </w:r>
    </w:p>
    <w:p w:rsidR="0052236D" w:rsidRDefault="00090567">
      <w:pPr>
        <w:tabs>
          <w:tab w:val="center" w:pos="5160"/>
          <w:tab w:val="left" w:pos="7100"/>
        </w:tabs>
        <w:spacing w:after="0" w:line="240" w:lineRule="auto"/>
        <w:jc w:val="both"/>
        <w:rPr>
          <w:rFonts w:ascii="Times New Roman" w:hAnsi="Times New Roman"/>
          <w:sz w:val="24"/>
          <w:szCs w:val="24"/>
        </w:rPr>
      </w:pPr>
      <w:r>
        <w:rPr>
          <w:rFonts w:ascii="Times New Roman" w:hAnsi="Times New Roman"/>
          <w:sz w:val="24"/>
          <w:szCs w:val="24"/>
        </w:rPr>
        <w:t xml:space="preserve"> (для юридического лица) (подпись) (расшифровка подписи)</w:t>
      </w:r>
    </w:p>
    <w:p w:rsidR="0052236D" w:rsidRDefault="0052236D">
      <w:pPr>
        <w:tabs>
          <w:tab w:val="center" w:pos="5160"/>
          <w:tab w:val="left" w:pos="7100"/>
        </w:tabs>
        <w:spacing w:after="0" w:line="240" w:lineRule="auto"/>
        <w:jc w:val="both"/>
        <w:rPr>
          <w:rFonts w:ascii="Times New Roman" w:hAnsi="Times New Roman"/>
          <w:sz w:val="24"/>
          <w:szCs w:val="24"/>
        </w:rPr>
      </w:pP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Исполнитель:</w:t>
      </w:r>
    </w:p>
    <w:p w:rsidR="0052236D" w:rsidRDefault="00090567">
      <w:pPr>
        <w:spacing w:after="0" w:line="240" w:lineRule="auto"/>
        <w:jc w:val="both"/>
        <w:rPr>
          <w:rFonts w:ascii="Times New Roman" w:hAnsi="Times New Roman"/>
          <w:sz w:val="24"/>
          <w:szCs w:val="24"/>
        </w:rPr>
      </w:pPr>
      <w:r>
        <w:rPr>
          <w:rFonts w:ascii="Times New Roman" w:hAnsi="Times New Roman"/>
          <w:sz w:val="24"/>
          <w:szCs w:val="24"/>
        </w:rPr>
        <w:t>Телефон:</w:t>
      </w:r>
    </w:p>
    <w:sectPr w:rsidR="0052236D">
      <w:pgSz w:w="11906" w:h="16838"/>
      <w:pgMar w:top="709" w:right="850" w:bottom="568" w:left="1418"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0591C5" w16cid:durableId="22FB2F92"/>
  <w16cid:commentId w16cid:paraId="48B5F6C0" w16cid:durableId="22FB2F93"/>
  <w16cid:commentId w16cid:paraId="07C808D5" w16cid:durableId="22FB2F94"/>
  <w16cid:commentId w16cid:paraId="20078821" w16cid:durableId="22FB2F95"/>
  <w16cid:commentId w16cid:paraId="5BFE2F08" w16cid:durableId="22FB2F96"/>
  <w16cid:commentId w16cid:paraId="415F25F7" w16cid:durableId="22FB2F97"/>
  <w16cid:commentId w16cid:paraId="7A404952" w16cid:durableId="22FB2F98"/>
  <w16cid:commentId w16cid:paraId="0F49D1C4" w16cid:durableId="22FB2F99"/>
  <w16cid:commentId w16cid:paraId="1E01132A" w16cid:durableId="22FB2F9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0BF" w:rsidRDefault="002170BF">
      <w:pPr>
        <w:spacing w:after="0" w:line="240" w:lineRule="auto"/>
      </w:pPr>
      <w:r>
        <w:separator/>
      </w:r>
    </w:p>
  </w:endnote>
  <w:endnote w:type="continuationSeparator" w:id="0">
    <w:p w:rsidR="002170BF" w:rsidRDefault="00217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0BF" w:rsidRDefault="002170BF">
      <w:pPr>
        <w:spacing w:after="0" w:line="240" w:lineRule="auto"/>
      </w:pPr>
      <w:r>
        <w:separator/>
      </w:r>
    </w:p>
  </w:footnote>
  <w:footnote w:type="continuationSeparator" w:id="0">
    <w:p w:rsidR="002170BF" w:rsidRDefault="00217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5F7"/>
    <w:multiLevelType w:val="hybridMultilevel"/>
    <w:tmpl w:val="4C42FFFA"/>
    <w:lvl w:ilvl="0" w:tplc="AB8A4560">
      <w:start w:val="1"/>
      <w:numFmt w:val="bullet"/>
      <w:lvlText w:val=""/>
      <w:lvlJc w:val="left"/>
      <w:pPr>
        <w:ind w:left="720" w:hanging="360"/>
      </w:pPr>
      <w:rPr>
        <w:rFonts w:ascii="Wingdings" w:hAnsi="Wingdings"/>
      </w:rPr>
    </w:lvl>
    <w:lvl w:ilvl="1" w:tplc="D08C44D2">
      <w:start w:val="1"/>
      <w:numFmt w:val="bullet"/>
      <w:lvlText w:val="o"/>
      <w:lvlJc w:val="left"/>
      <w:pPr>
        <w:ind w:left="1440" w:hanging="360"/>
      </w:pPr>
      <w:rPr>
        <w:rFonts w:ascii="Courier New" w:hAnsi="Courier New" w:cs="Times New Roman"/>
      </w:rPr>
    </w:lvl>
    <w:lvl w:ilvl="2" w:tplc="781408E6">
      <w:start w:val="1"/>
      <w:numFmt w:val="bullet"/>
      <w:lvlText w:val=""/>
      <w:lvlJc w:val="left"/>
      <w:pPr>
        <w:ind w:left="2160" w:hanging="360"/>
      </w:pPr>
      <w:rPr>
        <w:rFonts w:ascii="Wingdings" w:hAnsi="Wingdings"/>
      </w:rPr>
    </w:lvl>
    <w:lvl w:ilvl="3" w:tplc="BEBE1D04">
      <w:start w:val="1"/>
      <w:numFmt w:val="bullet"/>
      <w:lvlText w:val=""/>
      <w:lvlJc w:val="left"/>
      <w:pPr>
        <w:ind w:left="2880" w:hanging="360"/>
      </w:pPr>
      <w:rPr>
        <w:rFonts w:ascii="Symbol" w:hAnsi="Symbol"/>
      </w:rPr>
    </w:lvl>
    <w:lvl w:ilvl="4" w:tplc="89C244D4">
      <w:start w:val="1"/>
      <w:numFmt w:val="bullet"/>
      <w:lvlText w:val="o"/>
      <w:lvlJc w:val="left"/>
      <w:pPr>
        <w:ind w:left="3600" w:hanging="360"/>
      </w:pPr>
      <w:rPr>
        <w:rFonts w:ascii="Courier New" w:hAnsi="Courier New" w:cs="Times New Roman"/>
      </w:rPr>
    </w:lvl>
    <w:lvl w:ilvl="5" w:tplc="095EBECC">
      <w:start w:val="1"/>
      <w:numFmt w:val="bullet"/>
      <w:lvlText w:val=""/>
      <w:lvlJc w:val="left"/>
      <w:pPr>
        <w:ind w:left="4320" w:hanging="360"/>
      </w:pPr>
      <w:rPr>
        <w:rFonts w:ascii="Wingdings" w:hAnsi="Wingdings"/>
      </w:rPr>
    </w:lvl>
    <w:lvl w:ilvl="6" w:tplc="08ECB48E">
      <w:start w:val="1"/>
      <w:numFmt w:val="bullet"/>
      <w:lvlText w:val=""/>
      <w:lvlJc w:val="left"/>
      <w:pPr>
        <w:ind w:left="5040" w:hanging="360"/>
      </w:pPr>
      <w:rPr>
        <w:rFonts w:ascii="Symbol" w:hAnsi="Symbol"/>
      </w:rPr>
    </w:lvl>
    <w:lvl w:ilvl="7" w:tplc="369EB936">
      <w:start w:val="1"/>
      <w:numFmt w:val="bullet"/>
      <w:lvlText w:val="o"/>
      <w:lvlJc w:val="left"/>
      <w:pPr>
        <w:ind w:left="5760" w:hanging="360"/>
      </w:pPr>
      <w:rPr>
        <w:rFonts w:ascii="Courier New" w:hAnsi="Courier New" w:cs="Times New Roman"/>
      </w:rPr>
    </w:lvl>
    <w:lvl w:ilvl="8" w:tplc="F1249F90">
      <w:start w:val="1"/>
      <w:numFmt w:val="bullet"/>
      <w:lvlText w:val=""/>
      <w:lvlJc w:val="left"/>
      <w:pPr>
        <w:ind w:left="6480" w:hanging="360"/>
      </w:pPr>
      <w:rPr>
        <w:rFonts w:ascii="Wingdings" w:hAnsi="Wingdings"/>
      </w:rPr>
    </w:lvl>
  </w:abstractNum>
  <w:abstractNum w:abstractNumId="1">
    <w:nsid w:val="02936CD9"/>
    <w:multiLevelType w:val="hybridMultilevel"/>
    <w:tmpl w:val="066EFA36"/>
    <w:lvl w:ilvl="0" w:tplc="7B304850">
      <w:start w:val="3"/>
      <w:numFmt w:val="decimal"/>
      <w:lvlText w:val="%1."/>
      <w:lvlJc w:val="left"/>
      <w:pPr>
        <w:ind w:left="927" w:hanging="360"/>
      </w:pPr>
    </w:lvl>
    <w:lvl w:ilvl="1" w:tplc="BB66EB56">
      <w:start w:val="1"/>
      <w:numFmt w:val="lowerLetter"/>
      <w:lvlText w:val="%2."/>
      <w:lvlJc w:val="left"/>
      <w:pPr>
        <w:ind w:left="1647" w:hanging="360"/>
      </w:pPr>
    </w:lvl>
    <w:lvl w:ilvl="2" w:tplc="CD9C752C">
      <w:start w:val="1"/>
      <w:numFmt w:val="lowerRoman"/>
      <w:lvlText w:val="%3."/>
      <w:lvlJc w:val="right"/>
      <w:pPr>
        <w:ind w:left="2367" w:hanging="180"/>
      </w:pPr>
    </w:lvl>
    <w:lvl w:ilvl="3" w:tplc="8452AB48">
      <w:start w:val="1"/>
      <w:numFmt w:val="decimal"/>
      <w:lvlText w:val="%4."/>
      <w:lvlJc w:val="left"/>
      <w:pPr>
        <w:ind w:left="3087" w:hanging="360"/>
      </w:pPr>
    </w:lvl>
    <w:lvl w:ilvl="4" w:tplc="708C3F1E">
      <w:start w:val="1"/>
      <w:numFmt w:val="lowerLetter"/>
      <w:lvlText w:val="%5."/>
      <w:lvlJc w:val="left"/>
      <w:pPr>
        <w:ind w:left="3807" w:hanging="360"/>
      </w:pPr>
    </w:lvl>
    <w:lvl w:ilvl="5" w:tplc="DC286474">
      <w:start w:val="1"/>
      <w:numFmt w:val="lowerRoman"/>
      <w:lvlText w:val="%6."/>
      <w:lvlJc w:val="right"/>
      <w:pPr>
        <w:ind w:left="4527" w:hanging="180"/>
      </w:pPr>
    </w:lvl>
    <w:lvl w:ilvl="6" w:tplc="1C80B038">
      <w:start w:val="1"/>
      <w:numFmt w:val="decimal"/>
      <w:lvlText w:val="%7."/>
      <w:lvlJc w:val="left"/>
      <w:pPr>
        <w:ind w:left="5247" w:hanging="360"/>
      </w:pPr>
    </w:lvl>
    <w:lvl w:ilvl="7" w:tplc="E4D8F694">
      <w:start w:val="1"/>
      <w:numFmt w:val="lowerLetter"/>
      <w:lvlText w:val="%8."/>
      <w:lvlJc w:val="left"/>
      <w:pPr>
        <w:ind w:left="5967" w:hanging="360"/>
      </w:pPr>
    </w:lvl>
    <w:lvl w:ilvl="8" w:tplc="2F4CEEA0">
      <w:start w:val="1"/>
      <w:numFmt w:val="lowerRoman"/>
      <w:lvlText w:val="%9."/>
      <w:lvlJc w:val="right"/>
      <w:pPr>
        <w:ind w:left="6687" w:hanging="180"/>
      </w:pPr>
    </w:lvl>
  </w:abstractNum>
  <w:abstractNum w:abstractNumId="2">
    <w:nsid w:val="076E402E"/>
    <w:multiLevelType w:val="hybridMultilevel"/>
    <w:tmpl w:val="E904049E"/>
    <w:lvl w:ilvl="0" w:tplc="74D4604E">
      <w:start w:val="1"/>
      <w:numFmt w:val="decimal"/>
      <w:lvlText w:val="%1)"/>
      <w:lvlJc w:val="left"/>
      <w:pPr>
        <w:ind w:left="786" w:hanging="360"/>
      </w:pPr>
    </w:lvl>
    <w:lvl w:ilvl="1" w:tplc="ED8E0936">
      <w:start w:val="1"/>
      <w:numFmt w:val="lowerLetter"/>
      <w:lvlText w:val="%2."/>
      <w:lvlJc w:val="left"/>
      <w:pPr>
        <w:ind w:left="1506" w:hanging="360"/>
      </w:pPr>
    </w:lvl>
    <w:lvl w:ilvl="2" w:tplc="9A9E3AC4">
      <w:start w:val="1"/>
      <w:numFmt w:val="lowerRoman"/>
      <w:lvlText w:val="%3."/>
      <w:lvlJc w:val="right"/>
      <w:pPr>
        <w:ind w:left="2226" w:hanging="180"/>
      </w:pPr>
    </w:lvl>
    <w:lvl w:ilvl="3" w:tplc="FBF47AA2">
      <w:start w:val="1"/>
      <w:numFmt w:val="decimal"/>
      <w:lvlText w:val="%4."/>
      <w:lvlJc w:val="left"/>
      <w:pPr>
        <w:ind w:left="2946" w:hanging="360"/>
      </w:pPr>
    </w:lvl>
    <w:lvl w:ilvl="4" w:tplc="18EA43AC">
      <w:start w:val="1"/>
      <w:numFmt w:val="lowerLetter"/>
      <w:lvlText w:val="%5."/>
      <w:lvlJc w:val="left"/>
      <w:pPr>
        <w:ind w:left="3666" w:hanging="360"/>
      </w:pPr>
    </w:lvl>
    <w:lvl w:ilvl="5" w:tplc="6C5A1C82">
      <w:start w:val="1"/>
      <w:numFmt w:val="lowerRoman"/>
      <w:lvlText w:val="%6."/>
      <w:lvlJc w:val="right"/>
      <w:pPr>
        <w:ind w:left="4386" w:hanging="180"/>
      </w:pPr>
    </w:lvl>
    <w:lvl w:ilvl="6" w:tplc="EB1637C2">
      <w:start w:val="1"/>
      <w:numFmt w:val="decimal"/>
      <w:lvlText w:val="%7."/>
      <w:lvlJc w:val="left"/>
      <w:pPr>
        <w:ind w:left="5106" w:hanging="360"/>
      </w:pPr>
    </w:lvl>
    <w:lvl w:ilvl="7" w:tplc="8B582AAE">
      <w:start w:val="1"/>
      <w:numFmt w:val="lowerLetter"/>
      <w:lvlText w:val="%8."/>
      <w:lvlJc w:val="left"/>
      <w:pPr>
        <w:ind w:left="5826" w:hanging="360"/>
      </w:pPr>
    </w:lvl>
    <w:lvl w:ilvl="8" w:tplc="B5CE2F34">
      <w:start w:val="1"/>
      <w:numFmt w:val="lowerRoman"/>
      <w:lvlText w:val="%9."/>
      <w:lvlJc w:val="right"/>
      <w:pPr>
        <w:ind w:left="6546" w:hanging="180"/>
      </w:pPr>
    </w:lvl>
  </w:abstractNum>
  <w:abstractNum w:abstractNumId="3">
    <w:nsid w:val="35A4079D"/>
    <w:multiLevelType w:val="hybridMultilevel"/>
    <w:tmpl w:val="CF5CA1D6"/>
    <w:lvl w:ilvl="0" w:tplc="297832EC">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6BA48AD"/>
    <w:multiLevelType w:val="multilevel"/>
    <w:tmpl w:val="B2864F7E"/>
    <w:lvl w:ilvl="0">
      <w:start w:val="2"/>
      <w:numFmt w:val="decimal"/>
      <w:lvlText w:val="%1."/>
      <w:lvlJc w:val="left"/>
      <w:pPr>
        <w:ind w:left="480" w:hanging="480"/>
      </w:pPr>
    </w:lvl>
    <w:lvl w:ilvl="1">
      <w:start w:val="10"/>
      <w:numFmt w:val="decimal"/>
      <w:lvlText w:val="%1.%2."/>
      <w:lvlJc w:val="left"/>
      <w:pPr>
        <w:ind w:left="1473" w:hanging="480"/>
      </w:pPr>
    </w:lvl>
    <w:lvl w:ilvl="2">
      <w:start w:val="1"/>
      <w:numFmt w:val="decimal"/>
      <w:lvlText w:val="%1.%2.%3."/>
      <w:lvlJc w:val="left"/>
      <w:pPr>
        <w:ind w:left="1287"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
    <w:nsid w:val="52956F66"/>
    <w:multiLevelType w:val="hybridMultilevel"/>
    <w:tmpl w:val="BC824340"/>
    <w:lvl w:ilvl="0" w:tplc="79E6CB56">
      <w:start w:val="3"/>
      <w:numFmt w:val="decimal"/>
      <w:lvlText w:val="%1."/>
      <w:lvlJc w:val="left"/>
      <w:pPr>
        <w:ind w:left="1287" w:hanging="360"/>
      </w:pPr>
    </w:lvl>
    <w:lvl w:ilvl="1" w:tplc="32682252">
      <w:start w:val="1"/>
      <w:numFmt w:val="lowerLetter"/>
      <w:lvlText w:val="%2."/>
      <w:lvlJc w:val="left"/>
      <w:pPr>
        <w:ind w:left="2007" w:hanging="360"/>
      </w:pPr>
    </w:lvl>
    <w:lvl w:ilvl="2" w:tplc="EA50BDDE">
      <w:start w:val="1"/>
      <w:numFmt w:val="lowerRoman"/>
      <w:lvlText w:val="%3."/>
      <w:lvlJc w:val="right"/>
      <w:pPr>
        <w:ind w:left="2727" w:hanging="180"/>
      </w:pPr>
    </w:lvl>
    <w:lvl w:ilvl="3" w:tplc="79B46E68">
      <w:start w:val="1"/>
      <w:numFmt w:val="decimal"/>
      <w:lvlText w:val="%4."/>
      <w:lvlJc w:val="left"/>
      <w:pPr>
        <w:ind w:left="3447" w:hanging="360"/>
      </w:pPr>
    </w:lvl>
    <w:lvl w:ilvl="4" w:tplc="FF38ADEE">
      <w:start w:val="1"/>
      <w:numFmt w:val="lowerLetter"/>
      <w:lvlText w:val="%5."/>
      <w:lvlJc w:val="left"/>
      <w:pPr>
        <w:ind w:left="4167" w:hanging="360"/>
      </w:pPr>
    </w:lvl>
    <w:lvl w:ilvl="5" w:tplc="1CC617A8">
      <w:start w:val="1"/>
      <w:numFmt w:val="lowerRoman"/>
      <w:lvlText w:val="%6."/>
      <w:lvlJc w:val="right"/>
      <w:pPr>
        <w:ind w:left="4887" w:hanging="180"/>
      </w:pPr>
    </w:lvl>
    <w:lvl w:ilvl="6" w:tplc="F6442872">
      <w:start w:val="1"/>
      <w:numFmt w:val="decimal"/>
      <w:lvlText w:val="%7."/>
      <w:lvlJc w:val="left"/>
      <w:pPr>
        <w:ind w:left="5607" w:hanging="360"/>
      </w:pPr>
    </w:lvl>
    <w:lvl w:ilvl="7" w:tplc="012AFA7C">
      <w:start w:val="1"/>
      <w:numFmt w:val="lowerLetter"/>
      <w:lvlText w:val="%8."/>
      <w:lvlJc w:val="left"/>
      <w:pPr>
        <w:ind w:left="6327" w:hanging="360"/>
      </w:pPr>
    </w:lvl>
    <w:lvl w:ilvl="8" w:tplc="FC3AFAA2">
      <w:start w:val="1"/>
      <w:numFmt w:val="lowerRoman"/>
      <w:lvlText w:val="%9."/>
      <w:lvlJc w:val="right"/>
      <w:pPr>
        <w:ind w:left="7047" w:hanging="180"/>
      </w:pPr>
    </w:lvl>
  </w:abstractNum>
  <w:abstractNum w:abstractNumId="6">
    <w:nsid w:val="66B62846"/>
    <w:multiLevelType w:val="multilevel"/>
    <w:tmpl w:val="77BABE64"/>
    <w:lvl w:ilvl="0">
      <w:start w:val="2"/>
      <w:numFmt w:val="decimal"/>
      <w:lvlText w:val="%1."/>
      <w:lvlJc w:val="left"/>
      <w:pPr>
        <w:ind w:left="540" w:hanging="540"/>
      </w:pPr>
    </w:lvl>
    <w:lvl w:ilvl="1">
      <w:start w:val="10"/>
      <w:numFmt w:val="decimal"/>
      <w:lvlText w:val="%1.%2."/>
      <w:lvlJc w:val="left"/>
      <w:pPr>
        <w:ind w:left="1287" w:hanging="720"/>
      </w:pPr>
      <w:rPr>
        <w:color w:val="FF0000"/>
      </w:r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696" w:hanging="2160"/>
      </w:p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E9"/>
    <w:rsid w:val="00004452"/>
    <w:rsid w:val="00004866"/>
    <w:rsid w:val="00005CAD"/>
    <w:rsid w:val="00010F41"/>
    <w:rsid w:val="00014A71"/>
    <w:rsid w:val="00020B57"/>
    <w:rsid w:val="00023B64"/>
    <w:rsid w:val="0002432D"/>
    <w:rsid w:val="00024F2F"/>
    <w:rsid w:val="00025D07"/>
    <w:rsid w:val="00026834"/>
    <w:rsid w:val="00027662"/>
    <w:rsid w:val="000338D9"/>
    <w:rsid w:val="00034D0F"/>
    <w:rsid w:val="00041473"/>
    <w:rsid w:val="0005681F"/>
    <w:rsid w:val="00063F07"/>
    <w:rsid w:val="00066A59"/>
    <w:rsid w:val="00067560"/>
    <w:rsid w:val="000771B4"/>
    <w:rsid w:val="000772A3"/>
    <w:rsid w:val="000838E1"/>
    <w:rsid w:val="00085D96"/>
    <w:rsid w:val="00090518"/>
    <w:rsid w:val="00090567"/>
    <w:rsid w:val="0009096E"/>
    <w:rsid w:val="00093D38"/>
    <w:rsid w:val="000949DF"/>
    <w:rsid w:val="000A3299"/>
    <w:rsid w:val="000A65A6"/>
    <w:rsid w:val="000A6CAD"/>
    <w:rsid w:val="000B0AC7"/>
    <w:rsid w:val="000B44AC"/>
    <w:rsid w:val="000B511E"/>
    <w:rsid w:val="000B53AC"/>
    <w:rsid w:val="000C1303"/>
    <w:rsid w:val="000C584D"/>
    <w:rsid w:val="000C74E6"/>
    <w:rsid w:val="000D48EE"/>
    <w:rsid w:val="000E7FEC"/>
    <w:rsid w:val="001015F4"/>
    <w:rsid w:val="00103829"/>
    <w:rsid w:val="001038A2"/>
    <w:rsid w:val="00103C60"/>
    <w:rsid w:val="001151C8"/>
    <w:rsid w:val="00123E1E"/>
    <w:rsid w:val="00131AAD"/>
    <w:rsid w:val="001337D5"/>
    <w:rsid w:val="00133A01"/>
    <w:rsid w:val="001347B6"/>
    <w:rsid w:val="001347E8"/>
    <w:rsid w:val="001359FA"/>
    <w:rsid w:val="00136A72"/>
    <w:rsid w:val="00137DC4"/>
    <w:rsid w:val="001414CF"/>
    <w:rsid w:val="00144092"/>
    <w:rsid w:val="00145C20"/>
    <w:rsid w:val="00146198"/>
    <w:rsid w:val="00147C8E"/>
    <w:rsid w:val="00151210"/>
    <w:rsid w:val="001526E8"/>
    <w:rsid w:val="00155362"/>
    <w:rsid w:val="001553A9"/>
    <w:rsid w:val="0016060E"/>
    <w:rsid w:val="00163CB5"/>
    <w:rsid w:val="0016429F"/>
    <w:rsid w:val="00166D82"/>
    <w:rsid w:val="00167D4D"/>
    <w:rsid w:val="00173CD4"/>
    <w:rsid w:val="00176F82"/>
    <w:rsid w:val="00187A1A"/>
    <w:rsid w:val="00195BC2"/>
    <w:rsid w:val="00196996"/>
    <w:rsid w:val="001A3ED4"/>
    <w:rsid w:val="001A5C18"/>
    <w:rsid w:val="001B14FF"/>
    <w:rsid w:val="001B2723"/>
    <w:rsid w:val="001B3481"/>
    <w:rsid w:val="001B6073"/>
    <w:rsid w:val="001C3F9C"/>
    <w:rsid w:val="001C4F3D"/>
    <w:rsid w:val="001D3175"/>
    <w:rsid w:val="001D3EF8"/>
    <w:rsid w:val="001D4106"/>
    <w:rsid w:val="001D5DA8"/>
    <w:rsid w:val="001E54A2"/>
    <w:rsid w:val="001F34EB"/>
    <w:rsid w:val="0020433C"/>
    <w:rsid w:val="002055FF"/>
    <w:rsid w:val="002102BE"/>
    <w:rsid w:val="00210CC6"/>
    <w:rsid w:val="00216024"/>
    <w:rsid w:val="002170BF"/>
    <w:rsid w:val="00225300"/>
    <w:rsid w:val="002411FB"/>
    <w:rsid w:val="002415A1"/>
    <w:rsid w:val="00246BF7"/>
    <w:rsid w:val="00250208"/>
    <w:rsid w:val="0025036A"/>
    <w:rsid w:val="00255F0F"/>
    <w:rsid w:val="00256A32"/>
    <w:rsid w:val="0026119B"/>
    <w:rsid w:val="00262ECE"/>
    <w:rsid w:val="00265FFA"/>
    <w:rsid w:val="002667E1"/>
    <w:rsid w:val="00267490"/>
    <w:rsid w:val="00272556"/>
    <w:rsid w:val="00272EFA"/>
    <w:rsid w:val="002779D4"/>
    <w:rsid w:val="00283AF8"/>
    <w:rsid w:val="002847F7"/>
    <w:rsid w:val="0028684C"/>
    <w:rsid w:val="00287078"/>
    <w:rsid w:val="002937C7"/>
    <w:rsid w:val="00294944"/>
    <w:rsid w:val="00295AE3"/>
    <w:rsid w:val="002965ED"/>
    <w:rsid w:val="00297F1D"/>
    <w:rsid w:val="002A4564"/>
    <w:rsid w:val="002A69A3"/>
    <w:rsid w:val="002B1181"/>
    <w:rsid w:val="002B2AB3"/>
    <w:rsid w:val="002C1C41"/>
    <w:rsid w:val="002C276B"/>
    <w:rsid w:val="002C6D85"/>
    <w:rsid w:val="002D1CDD"/>
    <w:rsid w:val="002D25CF"/>
    <w:rsid w:val="002E5070"/>
    <w:rsid w:val="002F0912"/>
    <w:rsid w:val="002F2763"/>
    <w:rsid w:val="002F444A"/>
    <w:rsid w:val="002F5F6E"/>
    <w:rsid w:val="00303DB0"/>
    <w:rsid w:val="003145B8"/>
    <w:rsid w:val="0032615D"/>
    <w:rsid w:val="00332C47"/>
    <w:rsid w:val="003335EE"/>
    <w:rsid w:val="00335BFD"/>
    <w:rsid w:val="003360DE"/>
    <w:rsid w:val="00340842"/>
    <w:rsid w:val="003431B1"/>
    <w:rsid w:val="003446B7"/>
    <w:rsid w:val="00354352"/>
    <w:rsid w:val="00355AA8"/>
    <w:rsid w:val="0037586A"/>
    <w:rsid w:val="00375CB2"/>
    <w:rsid w:val="00383CB3"/>
    <w:rsid w:val="00383DB7"/>
    <w:rsid w:val="003842F6"/>
    <w:rsid w:val="00386029"/>
    <w:rsid w:val="003878E9"/>
    <w:rsid w:val="00387BBB"/>
    <w:rsid w:val="003971BF"/>
    <w:rsid w:val="00397255"/>
    <w:rsid w:val="00397CBF"/>
    <w:rsid w:val="003A02B7"/>
    <w:rsid w:val="003A4D2A"/>
    <w:rsid w:val="003B25D5"/>
    <w:rsid w:val="003B4FBF"/>
    <w:rsid w:val="003C0E02"/>
    <w:rsid w:val="003C1125"/>
    <w:rsid w:val="003C451C"/>
    <w:rsid w:val="003C7415"/>
    <w:rsid w:val="003D1208"/>
    <w:rsid w:val="003D5ABE"/>
    <w:rsid w:val="003D6F64"/>
    <w:rsid w:val="003D7224"/>
    <w:rsid w:val="003E4CB3"/>
    <w:rsid w:val="003F094F"/>
    <w:rsid w:val="003F2635"/>
    <w:rsid w:val="00401BC3"/>
    <w:rsid w:val="00404AE2"/>
    <w:rsid w:val="00411195"/>
    <w:rsid w:val="004164DA"/>
    <w:rsid w:val="004228C8"/>
    <w:rsid w:val="004241D7"/>
    <w:rsid w:val="00426B86"/>
    <w:rsid w:val="004312E2"/>
    <w:rsid w:val="004322C1"/>
    <w:rsid w:val="00432B6E"/>
    <w:rsid w:val="00435DAA"/>
    <w:rsid w:val="00441DB8"/>
    <w:rsid w:val="0044231B"/>
    <w:rsid w:val="00443446"/>
    <w:rsid w:val="00450E77"/>
    <w:rsid w:val="00460D3E"/>
    <w:rsid w:val="004643F5"/>
    <w:rsid w:val="00465A37"/>
    <w:rsid w:val="004759E7"/>
    <w:rsid w:val="00486B6C"/>
    <w:rsid w:val="00490155"/>
    <w:rsid w:val="0049016C"/>
    <w:rsid w:val="0049403F"/>
    <w:rsid w:val="00495B34"/>
    <w:rsid w:val="00497A99"/>
    <w:rsid w:val="004A4928"/>
    <w:rsid w:val="004A4DA3"/>
    <w:rsid w:val="004A63F7"/>
    <w:rsid w:val="004A7EBF"/>
    <w:rsid w:val="004B129C"/>
    <w:rsid w:val="004B1304"/>
    <w:rsid w:val="004B5407"/>
    <w:rsid w:val="004C285E"/>
    <w:rsid w:val="004E0459"/>
    <w:rsid w:val="004E1057"/>
    <w:rsid w:val="004E1125"/>
    <w:rsid w:val="004E2BDF"/>
    <w:rsid w:val="004E3D84"/>
    <w:rsid w:val="004E56C8"/>
    <w:rsid w:val="004E66F7"/>
    <w:rsid w:val="00501506"/>
    <w:rsid w:val="00501790"/>
    <w:rsid w:val="00501BC7"/>
    <w:rsid w:val="00501FD0"/>
    <w:rsid w:val="00506E54"/>
    <w:rsid w:val="00520BA9"/>
    <w:rsid w:val="00521D08"/>
    <w:rsid w:val="0052236D"/>
    <w:rsid w:val="00524B47"/>
    <w:rsid w:val="00527C7B"/>
    <w:rsid w:val="00533C8F"/>
    <w:rsid w:val="005344D9"/>
    <w:rsid w:val="00535437"/>
    <w:rsid w:val="0053595E"/>
    <w:rsid w:val="00545609"/>
    <w:rsid w:val="00545C8A"/>
    <w:rsid w:val="00550BDA"/>
    <w:rsid w:val="0055156F"/>
    <w:rsid w:val="00551910"/>
    <w:rsid w:val="00552A81"/>
    <w:rsid w:val="00556087"/>
    <w:rsid w:val="005568B5"/>
    <w:rsid w:val="005642DF"/>
    <w:rsid w:val="0056460D"/>
    <w:rsid w:val="005647FC"/>
    <w:rsid w:val="00572569"/>
    <w:rsid w:val="005812B6"/>
    <w:rsid w:val="00583803"/>
    <w:rsid w:val="005874F4"/>
    <w:rsid w:val="00593A21"/>
    <w:rsid w:val="00594797"/>
    <w:rsid w:val="005A2252"/>
    <w:rsid w:val="005A5EBC"/>
    <w:rsid w:val="005B3E8C"/>
    <w:rsid w:val="005B557F"/>
    <w:rsid w:val="005C6316"/>
    <w:rsid w:val="005C7333"/>
    <w:rsid w:val="005E775F"/>
    <w:rsid w:val="005F4499"/>
    <w:rsid w:val="005F7BE4"/>
    <w:rsid w:val="00616D97"/>
    <w:rsid w:val="00637B44"/>
    <w:rsid w:val="0064067E"/>
    <w:rsid w:val="00640B82"/>
    <w:rsid w:val="00642C11"/>
    <w:rsid w:val="00643707"/>
    <w:rsid w:val="006537D0"/>
    <w:rsid w:val="00657C04"/>
    <w:rsid w:val="00664958"/>
    <w:rsid w:val="00664EC8"/>
    <w:rsid w:val="00667B4C"/>
    <w:rsid w:val="00672CB4"/>
    <w:rsid w:val="006763E0"/>
    <w:rsid w:val="00684F87"/>
    <w:rsid w:val="0068577F"/>
    <w:rsid w:val="00691788"/>
    <w:rsid w:val="006A4F44"/>
    <w:rsid w:val="006B03DE"/>
    <w:rsid w:val="006B54EC"/>
    <w:rsid w:val="006C68BD"/>
    <w:rsid w:val="006C7992"/>
    <w:rsid w:val="006D2432"/>
    <w:rsid w:val="006D28CD"/>
    <w:rsid w:val="006D2C9F"/>
    <w:rsid w:val="006D5644"/>
    <w:rsid w:val="006E02FA"/>
    <w:rsid w:val="006E07AA"/>
    <w:rsid w:val="006E3BBA"/>
    <w:rsid w:val="006E6691"/>
    <w:rsid w:val="006E70A8"/>
    <w:rsid w:val="00700AE6"/>
    <w:rsid w:val="00703364"/>
    <w:rsid w:val="00704AA8"/>
    <w:rsid w:val="00706CB5"/>
    <w:rsid w:val="0071026C"/>
    <w:rsid w:val="00712F3A"/>
    <w:rsid w:val="00715FB3"/>
    <w:rsid w:val="00720211"/>
    <w:rsid w:val="00727F43"/>
    <w:rsid w:val="007310D8"/>
    <w:rsid w:val="007328B4"/>
    <w:rsid w:val="00732B0E"/>
    <w:rsid w:val="00733D54"/>
    <w:rsid w:val="00735651"/>
    <w:rsid w:val="007361AB"/>
    <w:rsid w:val="00736244"/>
    <w:rsid w:val="007367D3"/>
    <w:rsid w:val="007371F1"/>
    <w:rsid w:val="00741F8F"/>
    <w:rsid w:val="007468F6"/>
    <w:rsid w:val="00750B84"/>
    <w:rsid w:val="00753069"/>
    <w:rsid w:val="00762347"/>
    <w:rsid w:val="00766CCC"/>
    <w:rsid w:val="007721F5"/>
    <w:rsid w:val="00781016"/>
    <w:rsid w:val="00782758"/>
    <w:rsid w:val="007832DF"/>
    <w:rsid w:val="0078429B"/>
    <w:rsid w:val="007A00F7"/>
    <w:rsid w:val="007A088D"/>
    <w:rsid w:val="007A115C"/>
    <w:rsid w:val="007A1198"/>
    <w:rsid w:val="007A4ACD"/>
    <w:rsid w:val="007C1D5E"/>
    <w:rsid w:val="007C5312"/>
    <w:rsid w:val="007D14F6"/>
    <w:rsid w:val="007D4D15"/>
    <w:rsid w:val="007D7247"/>
    <w:rsid w:val="007E4F31"/>
    <w:rsid w:val="007E6954"/>
    <w:rsid w:val="007F0779"/>
    <w:rsid w:val="007F4A1B"/>
    <w:rsid w:val="007F4C8F"/>
    <w:rsid w:val="007F619F"/>
    <w:rsid w:val="007F7CA5"/>
    <w:rsid w:val="00801BBE"/>
    <w:rsid w:val="00804EF2"/>
    <w:rsid w:val="00807335"/>
    <w:rsid w:val="00811220"/>
    <w:rsid w:val="00815CE9"/>
    <w:rsid w:val="0082232F"/>
    <w:rsid w:val="00823B63"/>
    <w:rsid w:val="00825C2A"/>
    <w:rsid w:val="0083480E"/>
    <w:rsid w:val="00837C5B"/>
    <w:rsid w:val="00842F65"/>
    <w:rsid w:val="00843CB8"/>
    <w:rsid w:val="00845553"/>
    <w:rsid w:val="008467AA"/>
    <w:rsid w:val="008510AD"/>
    <w:rsid w:val="00861308"/>
    <w:rsid w:val="00863024"/>
    <w:rsid w:val="00870F34"/>
    <w:rsid w:val="00871A61"/>
    <w:rsid w:val="0087470E"/>
    <w:rsid w:val="00891EB5"/>
    <w:rsid w:val="008A2829"/>
    <w:rsid w:val="008A4BE8"/>
    <w:rsid w:val="008B120C"/>
    <w:rsid w:val="008B7D27"/>
    <w:rsid w:val="008C3218"/>
    <w:rsid w:val="008C5B5D"/>
    <w:rsid w:val="008D2503"/>
    <w:rsid w:val="008E540A"/>
    <w:rsid w:val="008F03C0"/>
    <w:rsid w:val="00901900"/>
    <w:rsid w:val="00912B63"/>
    <w:rsid w:val="00917052"/>
    <w:rsid w:val="00917E7A"/>
    <w:rsid w:val="00921DE9"/>
    <w:rsid w:val="00927542"/>
    <w:rsid w:val="009279E5"/>
    <w:rsid w:val="009358EE"/>
    <w:rsid w:val="00940403"/>
    <w:rsid w:val="0094365C"/>
    <w:rsid w:val="0094480F"/>
    <w:rsid w:val="00945E1C"/>
    <w:rsid w:val="0095008B"/>
    <w:rsid w:val="009646E6"/>
    <w:rsid w:val="00970E37"/>
    <w:rsid w:val="00971E83"/>
    <w:rsid w:val="0097450C"/>
    <w:rsid w:val="00976C19"/>
    <w:rsid w:val="00977ADD"/>
    <w:rsid w:val="00977B3A"/>
    <w:rsid w:val="009947CE"/>
    <w:rsid w:val="009A2D7F"/>
    <w:rsid w:val="009A369E"/>
    <w:rsid w:val="009A445C"/>
    <w:rsid w:val="009B5062"/>
    <w:rsid w:val="009B7454"/>
    <w:rsid w:val="009B766F"/>
    <w:rsid w:val="009B7FE9"/>
    <w:rsid w:val="009C0346"/>
    <w:rsid w:val="009C2996"/>
    <w:rsid w:val="009C2F4D"/>
    <w:rsid w:val="009D3EE3"/>
    <w:rsid w:val="009E2F11"/>
    <w:rsid w:val="009F1CA5"/>
    <w:rsid w:val="00A00587"/>
    <w:rsid w:val="00A02330"/>
    <w:rsid w:val="00A02461"/>
    <w:rsid w:val="00A07236"/>
    <w:rsid w:val="00A120F6"/>
    <w:rsid w:val="00A15665"/>
    <w:rsid w:val="00A15957"/>
    <w:rsid w:val="00A22B84"/>
    <w:rsid w:val="00A24679"/>
    <w:rsid w:val="00A24C3B"/>
    <w:rsid w:val="00A26500"/>
    <w:rsid w:val="00A27769"/>
    <w:rsid w:val="00A27B19"/>
    <w:rsid w:val="00A40059"/>
    <w:rsid w:val="00A476B2"/>
    <w:rsid w:val="00A63B82"/>
    <w:rsid w:val="00A63B93"/>
    <w:rsid w:val="00A72448"/>
    <w:rsid w:val="00A7379F"/>
    <w:rsid w:val="00A86655"/>
    <w:rsid w:val="00A91577"/>
    <w:rsid w:val="00A94313"/>
    <w:rsid w:val="00A94998"/>
    <w:rsid w:val="00AB2B77"/>
    <w:rsid w:val="00AB7F37"/>
    <w:rsid w:val="00AC39AD"/>
    <w:rsid w:val="00AC4800"/>
    <w:rsid w:val="00AD38BC"/>
    <w:rsid w:val="00AD4E06"/>
    <w:rsid w:val="00AD64E4"/>
    <w:rsid w:val="00AD67CC"/>
    <w:rsid w:val="00AE2DD5"/>
    <w:rsid w:val="00AE633B"/>
    <w:rsid w:val="00AF40BF"/>
    <w:rsid w:val="00AF554C"/>
    <w:rsid w:val="00B008D5"/>
    <w:rsid w:val="00B02570"/>
    <w:rsid w:val="00B05EE9"/>
    <w:rsid w:val="00B06D7E"/>
    <w:rsid w:val="00B077F9"/>
    <w:rsid w:val="00B07E80"/>
    <w:rsid w:val="00B12151"/>
    <w:rsid w:val="00B13421"/>
    <w:rsid w:val="00B15DAB"/>
    <w:rsid w:val="00B1758C"/>
    <w:rsid w:val="00B17927"/>
    <w:rsid w:val="00B213D0"/>
    <w:rsid w:val="00B229D3"/>
    <w:rsid w:val="00B271E3"/>
    <w:rsid w:val="00B31669"/>
    <w:rsid w:val="00B354FA"/>
    <w:rsid w:val="00B356C5"/>
    <w:rsid w:val="00B426DB"/>
    <w:rsid w:val="00B45D39"/>
    <w:rsid w:val="00B52D85"/>
    <w:rsid w:val="00B56A4B"/>
    <w:rsid w:val="00B573DC"/>
    <w:rsid w:val="00B57EB7"/>
    <w:rsid w:val="00B6192C"/>
    <w:rsid w:val="00B62180"/>
    <w:rsid w:val="00B63EC9"/>
    <w:rsid w:val="00B64FD6"/>
    <w:rsid w:val="00B6504E"/>
    <w:rsid w:val="00B70F73"/>
    <w:rsid w:val="00B71F82"/>
    <w:rsid w:val="00B73071"/>
    <w:rsid w:val="00B73D06"/>
    <w:rsid w:val="00B76395"/>
    <w:rsid w:val="00B8192E"/>
    <w:rsid w:val="00B82EFB"/>
    <w:rsid w:val="00BA4A57"/>
    <w:rsid w:val="00BA4F7D"/>
    <w:rsid w:val="00BA70EB"/>
    <w:rsid w:val="00BB0ED8"/>
    <w:rsid w:val="00BB4BDD"/>
    <w:rsid w:val="00BB7C95"/>
    <w:rsid w:val="00BC3DC6"/>
    <w:rsid w:val="00BC74D2"/>
    <w:rsid w:val="00BD15F8"/>
    <w:rsid w:val="00BD6856"/>
    <w:rsid w:val="00BE0519"/>
    <w:rsid w:val="00BE6548"/>
    <w:rsid w:val="00BF78A2"/>
    <w:rsid w:val="00BF7C3E"/>
    <w:rsid w:val="00C0427B"/>
    <w:rsid w:val="00C159C4"/>
    <w:rsid w:val="00C218E6"/>
    <w:rsid w:val="00C22115"/>
    <w:rsid w:val="00C32909"/>
    <w:rsid w:val="00C35F30"/>
    <w:rsid w:val="00C37E25"/>
    <w:rsid w:val="00C4063F"/>
    <w:rsid w:val="00C4590E"/>
    <w:rsid w:val="00C46EC2"/>
    <w:rsid w:val="00C52215"/>
    <w:rsid w:val="00C550B8"/>
    <w:rsid w:val="00C64E80"/>
    <w:rsid w:val="00C662B8"/>
    <w:rsid w:val="00C678FC"/>
    <w:rsid w:val="00C70EE1"/>
    <w:rsid w:val="00C729AB"/>
    <w:rsid w:val="00C774EB"/>
    <w:rsid w:val="00C77ED7"/>
    <w:rsid w:val="00C9196C"/>
    <w:rsid w:val="00C956EC"/>
    <w:rsid w:val="00C9639B"/>
    <w:rsid w:val="00C97B13"/>
    <w:rsid w:val="00CA4F0C"/>
    <w:rsid w:val="00CB0C91"/>
    <w:rsid w:val="00CD565A"/>
    <w:rsid w:val="00CD7A5F"/>
    <w:rsid w:val="00CE0A30"/>
    <w:rsid w:val="00CE2F77"/>
    <w:rsid w:val="00CE3D0F"/>
    <w:rsid w:val="00CE7EB1"/>
    <w:rsid w:val="00CF0D6E"/>
    <w:rsid w:val="00CF26F3"/>
    <w:rsid w:val="00CF4D33"/>
    <w:rsid w:val="00CF6599"/>
    <w:rsid w:val="00D106FA"/>
    <w:rsid w:val="00D118AC"/>
    <w:rsid w:val="00D14A0A"/>
    <w:rsid w:val="00D16CE7"/>
    <w:rsid w:val="00D171D7"/>
    <w:rsid w:val="00D203DD"/>
    <w:rsid w:val="00D2442E"/>
    <w:rsid w:val="00D2700A"/>
    <w:rsid w:val="00D33567"/>
    <w:rsid w:val="00D363DF"/>
    <w:rsid w:val="00D3672A"/>
    <w:rsid w:val="00D412F5"/>
    <w:rsid w:val="00D542CE"/>
    <w:rsid w:val="00D55196"/>
    <w:rsid w:val="00D5618D"/>
    <w:rsid w:val="00D569AA"/>
    <w:rsid w:val="00D57897"/>
    <w:rsid w:val="00D60514"/>
    <w:rsid w:val="00D62746"/>
    <w:rsid w:val="00D65523"/>
    <w:rsid w:val="00D65741"/>
    <w:rsid w:val="00D65FCC"/>
    <w:rsid w:val="00D70484"/>
    <w:rsid w:val="00D76CAC"/>
    <w:rsid w:val="00D8087D"/>
    <w:rsid w:val="00D81222"/>
    <w:rsid w:val="00D818AE"/>
    <w:rsid w:val="00D872D6"/>
    <w:rsid w:val="00D90A49"/>
    <w:rsid w:val="00D9211F"/>
    <w:rsid w:val="00D9215C"/>
    <w:rsid w:val="00D93F5A"/>
    <w:rsid w:val="00D97FD2"/>
    <w:rsid w:val="00DA1D3B"/>
    <w:rsid w:val="00DA6AFC"/>
    <w:rsid w:val="00DB2ED5"/>
    <w:rsid w:val="00DB5833"/>
    <w:rsid w:val="00DC0E1E"/>
    <w:rsid w:val="00DC3566"/>
    <w:rsid w:val="00DC4CA9"/>
    <w:rsid w:val="00DC51EA"/>
    <w:rsid w:val="00DC637D"/>
    <w:rsid w:val="00DD0755"/>
    <w:rsid w:val="00DD0D40"/>
    <w:rsid w:val="00DE3836"/>
    <w:rsid w:val="00DE6C29"/>
    <w:rsid w:val="00DE78E9"/>
    <w:rsid w:val="00DF6378"/>
    <w:rsid w:val="00DF652D"/>
    <w:rsid w:val="00E02810"/>
    <w:rsid w:val="00E06062"/>
    <w:rsid w:val="00E12E60"/>
    <w:rsid w:val="00E13DAF"/>
    <w:rsid w:val="00E264D6"/>
    <w:rsid w:val="00E33CE5"/>
    <w:rsid w:val="00E360F1"/>
    <w:rsid w:val="00E41533"/>
    <w:rsid w:val="00E43F1B"/>
    <w:rsid w:val="00E45334"/>
    <w:rsid w:val="00E45B4A"/>
    <w:rsid w:val="00E544F5"/>
    <w:rsid w:val="00E5678C"/>
    <w:rsid w:val="00E56AD3"/>
    <w:rsid w:val="00E63783"/>
    <w:rsid w:val="00E652E3"/>
    <w:rsid w:val="00E67F8C"/>
    <w:rsid w:val="00E7086A"/>
    <w:rsid w:val="00E735DA"/>
    <w:rsid w:val="00E738D0"/>
    <w:rsid w:val="00E74A46"/>
    <w:rsid w:val="00E76825"/>
    <w:rsid w:val="00E855AF"/>
    <w:rsid w:val="00E85C62"/>
    <w:rsid w:val="00E86DE6"/>
    <w:rsid w:val="00E904CE"/>
    <w:rsid w:val="00E9579D"/>
    <w:rsid w:val="00E97DFF"/>
    <w:rsid w:val="00EA3F0C"/>
    <w:rsid w:val="00EA668F"/>
    <w:rsid w:val="00EA7A86"/>
    <w:rsid w:val="00EB34E3"/>
    <w:rsid w:val="00EB4BC6"/>
    <w:rsid w:val="00EB5C69"/>
    <w:rsid w:val="00EB6236"/>
    <w:rsid w:val="00EB6924"/>
    <w:rsid w:val="00EC30B8"/>
    <w:rsid w:val="00EC49DF"/>
    <w:rsid w:val="00EC57C2"/>
    <w:rsid w:val="00EC6AB9"/>
    <w:rsid w:val="00ED00F6"/>
    <w:rsid w:val="00ED0D9B"/>
    <w:rsid w:val="00ED28CA"/>
    <w:rsid w:val="00ED449E"/>
    <w:rsid w:val="00ED5311"/>
    <w:rsid w:val="00EF1AA4"/>
    <w:rsid w:val="00EF3EBA"/>
    <w:rsid w:val="00EF685D"/>
    <w:rsid w:val="00F00D6D"/>
    <w:rsid w:val="00F01CA8"/>
    <w:rsid w:val="00F024E1"/>
    <w:rsid w:val="00F05588"/>
    <w:rsid w:val="00F10E1A"/>
    <w:rsid w:val="00F17246"/>
    <w:rsid w:val="00F2203E"/>
    <w:rsid w:val="00F23C91"/>
    <w:rsid w:val="00F27309"/>
    <w:rsid w:val="00F308B1"/>
    <w:rsid w:val="00F316EA"/>
    <w:rsid w:val="00F321B8"/>
    <w:rsid w:val="00F350AC"/>
    <w:rsid w:val="00F53792"/>
    <w:rsid w:val="00F6006E"/>
    <w:rsid w:val="00F73790"/>
    <w:rsid w:val="00F74805"/>
    <w:rsid w:val="00F81192"/>
    <w:rsid w:val="00F82A37"/>
    <w:rsid w:val="00F83936"/>
    <w:rsid w:val="00F87165"/>
    <w:rsid w:val="00F90A16"/>
    <w:rsid w:val="00F9168C"/>
    <w:rsid w:val="00F951D1"/>
    <w:rsid w:val="00F96A33"/>
    <w:rsid w:val="00FB377A"/>
    <w:rsid w:val="00FB68D4"/>
    <w:rsid w:val="00FC47AA"/>
    <w:rsid w:val="00FC6EB6"/>
    <w:rsid w:val="00FD07AF"/>
    <w:rsid w:val="00FD1B86"/>
    <w:rsid w:val="00FD3F14"/>
    <w:rsid w:val="00FD5325"/>
    <w:rsid w:val="00FE570D"/>
    <w:rsid w:val="00FE5968"/>
    <w:rsid w:val="00FF0652"/>
    <w:rsid w:val="00FF1710"/>
    <w:rsid w:val="00FF1C06"/>
    <w:rsid w:val="00FF5D37"/>
    <w:rsid w:val="00FF6372"/>
    <w:rsid w:val="00FF7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Pr>
      <w:rFonts w:ascii="Calibri" w:eastAsia="Times New Roman" w:hAnsi="Calibri" w:cs="Times New Roman"/>
      <w:lang w:eastAsia="ru-RU"/>
    </w:rPr>
  </w:style>
  <w:style w:type="paragraph" w:styleId="1">
    <w:name w:val="heading 1"/>
    <w:basedOn w:val="a"/>
    <w:link w:val="10"/>
    <w:uiPriority w:val="9"/>
    <w:qFormat/>
    <w:pPr>
      <w:spacing w:before="100" w:after="100" w:line="240" w:lineRule="auto"/>
      <w:outlineLvl w:val="0"/>
    </w:pPr>
    <w:rPr>
      <w:rFonts w:ascii="Times New Roman" w:hAnsi="Times New Roman"/>
      <w:b/>
      <w:bCs/>
      <w:sz w:val="48"/>
      <w:szCs w:val="48"/>
    </w:rPr>
  </w:style>
  <w:style w:type="paragraph" w:styleId="2">
    <w:name w:val="heading 2"/>
    <w:basedOn w:val="a"/>
    <w:next w:val="a"/>
    <w:link w:val="20"/>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pPr>
      <w:spacing w:after="0" w:line="240" w:lineRule="auto"/>
    </w:pPr>
    <w:rPr>
      <w:rFonts w:ascii="Calibri" w:eastAsia="Times New Roman" w:hAnsi="Calibri" w:cs="Calibri"/>
      <w:szCs w:val="20"/>
      <w:lang w:eastAsia="ru-RU"/>
    </w:rPr>
  </w:style>
  <w:style w:type="character" w:styleId="a3">
    <w:name w:val="Hyperlink"/>
    <w:basedOn w:val="a0"/>
    <w:uiPriority w:val="99"/>
    <w:unhideWhenUsed/>
    <w:rPr>
      <w:color w:val="0000FF" w:themeColor="hyperlink"/>
      <w:u w:val="single"/>
    </w:rPr>
  </w:style>
  <w:style w:type="character" w:customStyle="1" w:styleId="ConsPlusNormal0">
    <w:name w:val="ConsPlusNormal Знак"/>
    <w:link w:val="ConsPlusNormal"/>
    <w:uiPriority w:val="99"/>
    <w:rPr>
      <w:rFonts w:ascii="Calibri" w:eastAsia="Times New Roman" w:hAnsi="Calibri" w:cs="Calibri"/>
      <w:szCs w:val="20"/>
      <w:lang w:eastAsia="ru-RU"/>
    </w:rPr>
  </w:style>
  <w:style w:type="paragraph" w:customStyle="1" w:styleId="ConsPlusTitle">
    <w:name w:val="ConsPlusTitle"/>
    <w:uiPriority w:val="99"/>
    <w:pPr>
      <w:spacing w:after="0" w:line="240" w:lineRule="auto"/>
    </w:pPr>
    <w:rPr>
      <w:rFonts w:ascii="Calibri" w:eastAsia="Times New Roman" w:hAnsi="Calibri" w:cs="Calibri"/>
      <w:b/>
      <w:szCs w:val="20"/>
      <w:lang w:eastAsia="ru-RU"/>
    </w:rPr>
  </w:style>
  <w:style w:type="paragraph" w:styleId="a4">
    <w:name w:val="List Paragraph"/>
    <w:basedOn w:val="a"/>
    <w:uiPriority w:val="34"/>
    <w:qFormat/>
    <w:pPr>
      <w:ind w:left="720"/>
      <w:contextualSpacing/>
    </w:pPr>
  </w:style>
  <w:style w:type="paragraph" w:customStyle="1" w:styleId="ConsPlusNonformat">
    <w:name w:val="ConsPlusNonformat"/>
    <w:uiPriority w:val="99"/>
    <w:pPr>
      <w:spacing w:after="0" w:line="240" w:lineRule="auto"/>
    </w:pPr>
    <w:rPr>
      <w:rFonts w:ascii="Courier New" w:eastAsia="Times New Roman" w:hAnsi="Courier New" w:cs="Courier New"/>
      <w:sz w:val="20"/>
      <w:szCs w:val="20"/>
      <w:lang w:eastAsia="zh-CN"/>
    </w:rPr>
  </w:style>
  <w:style w:type="paragraph" w:customStyle="1" w:styleId="412pt">
    <w:name w:val="Заголовок 4+12 pt"/>
    <w:basedOn w:val="a"/>
    <w:uiPriority w:val="99"/>
    <w:pPr>
      <w:spacing w:after="0" w:line="240" w:lineRule="atLeast"/>
      <w:ind w:left="5398"/>
    </w:pPr>
    <w:rPr>
      <w:rFonts w:ascii="Times New Roman" w:hAnsi="Times New Roman"/>
      <w:sz w:val="16"/>
      <w:szCs w:val="16"/>
    </w:rPr>
  </w:style>
  <w:style w:type="paragraph" w:customStyle="1" w:styleId="ConsPlusNonformat1">
    <w:name w:val="ConsPlusNonformat1"/>
    <w:next w:val="a"/>
    <w:uiPriority w:val="99"/>
    <w:pPr>
      <w:spacing w:after="0" w:line="240" w:lineRule="auto"/>
    </w:pPr>
    <w:rPr>
      <w:rFonts w:ascii="Courier New" w:eastAsia="Times New Roman" w:hAnsi="Courier New" w:cs="Courier New"/>
      <w:sz w:val="20"/>
      <w:szCs w:val="20"/>
      <w:lang w:eastAsia="zh-CN" w:bidi="hi-IN"/>
    </w:rPr>
  </w:style>
  <w:style w:type="paragraph" w:customStyle="1" w:styleId="ConsPlusNormal1">
    <w:name w:val="ConsPlusNormal1"/>
    <w:uiPriority w:val="99"/>
    <w:pPr>
      <w:spacing w:after="0" w:line="240" w:lineRule="auto"/>
    </w:pPr>
    <w:rPr>
      <w:rFonts w:ascii="Arial" w:eastAsia="Times New Roman" w:hAnsi="Arial" w:cs="Times New Roman"/>
      <w:sz w:val="24"/>
      <w:lang w:eastAsia="zh-CN"/>
    </w:rPr>
  </w:style>
  <w:style w:type="character" w:customStyle="1" w:styleId="Itemtext">
    <w:name w:val="Itemtext"/>
    <w:basedOn w:val="a0"/>
    <w:uiPriority w:val="99"/>
  </w:style>
  <w:style w:type="character" w:styleId="a5">
    <w:name w:val="annotation reference"/>
    <w:basedOn w:val="a0"/>
    <w:uiPriority w:val="99"/>
    <w:semiHidden/>
    <w:unhideWhenUsed/>
    <w:rPr>
      <w:sz w:val="16"/>
      <w:szCs w:val="16"/>
    </w:rPr>
  </w:style>
  <w:style w:type="paragraph" w:styleId="a6">
    <w:name w:val="annotation text"/>
    <w:basedOn w:val="a"/>
    <w:link w:val="a7"/>
    <w:uiPriority w:val="99"/>
    <w:semiHidden/>
    <w:unhideWhenUsed/>
    <w:pPr>
      <w:spacing w:line="240" w:lineRule="auto"/>
    </w:pPr>
    <w:rPr>
      <w:sz w:val="20"/>
      <w:szCs w:val="20"/>
    </w:rPr>
  </w:style>
  <w:style w:type="character" w:customStyle="1" w:styleId="a7">
    <w:name w:val="Текст примечания Знак"/>
    <w:basedOn w:val="a0"/>
    <w:link w:val="a6"/>
    <w:uiPriority w:val="99"/>
    <w:semiHidden/>
    <w:rPr>
      <w:rFonts w:ascii="Calibri" w:eastAsia="Times New Roman" w:hAnsi="Calibri" w:cs="Times New Roman"/>
      <w:sz w:val="20"/>
      <w:szCs w:val="20"/>
      <w:lang w:eastAsia="ru-RU"/>
    </w:rPr>
  </w:style>
  <w:style w:type="paragraph" w:styleId="a8">
    <w:name w:val="annotation subject"/>
    <w:basedOn w:val="a6"/>
    <w:next w:val="a6"/>
    <w:link w:val="a9"/>
    <w:uiPriority w:val="99"/>
    <w:semiHidden/>
    <w:unhideWhenUsed/>
    <w:rPr>
      <w:b/>
      <w:bCs/>
    </w:rPr>
  </w:style>
  <w:style w:type="character" w:customStyle="1" w:styleId="a9">
    <w:name w:val="Тема примечания Знак"/>
    <w:basedOn w:val="a7"/>
    <w:link w:val="a8"/>
    <w:uiPriority w:val="99"/>
    <w:semiHidden/>
    <w:rPr>
      <w:rFonts w:ascii="Calibri" w:eastAsia="Times New Roman" w:hAnsi="Calibri" w:cs="Times New Roman"/>
      <w:b/>
      <w:bCs/>
      <w:sz w:val="20"/>
      <w:szCs w:val="20"/>
      <w:lang w:eastAsia="ru-RU"/>
    </w:rPr>
  </w:style>
  <w:style w:type="paragraph" w:styleId="aa">
    <w:name w:val="Balloon Text"/>
    <w:basedOn w:val="a"/>
    <w:link w:val="ab"/>
    <w:uiPriority w:val="99"/>
    <w:semiHidden/>
    <w:unhideWhenUse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ru-RU"/>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rPr>
  </w:style>
  <w:style w:type="character" w:customStyle="1" w:styleId="Hl">
    <w:name w:val="Hl"/>
    <w:basedOn w:val="a0"/>
    <w:uiPriority w:val="99"/>
  </w:style>
  <w:style w:type="paragraph" w:customStyle="1" w:styleId="Style2">
    <w:name w:val="Style2"/>
    <w:basedOn w:val="a"/>
    <w:uiPriority w:val="99"/>
    <w:pPr>
      <w:spacing w:after="0" w:line="300" w:lineRule="exact"/>
      <w:jc w:val="center"/>
    </w:pPr>
    <w:rPr>
      <w:rFonts w:ascii="Times New Roman" w:hAnsi="Times New Roman"/>
      <w:sz w:val="24"/>
      <w:szCs w:val="24"/>
    </w:rPr>
  </w:style>
  <w:style w:type="character" w:styleId="ac">
    <w:name w:val="line number"/>
    <w:basedOn w:val="a0"/>
    <w:uiPriority w:val="99"/>
    <w:semiHidden/>
    <w:unhideWhenUsed/>
  </w:style>
  <w:style w:type="paragraph" w:styleId="ad">
    <w:name w:val="header"/>
    <w:basedOn w:val="a"/>
    <w:link w:val="ae"/>
    <w:uiPriority w:val="99"/>
    <w:unhideWhenUsed/>
    <w:pPr>
      <w:tabs>
        <w:tab w:val="center" w:pos="4677"/>
        <w:tab w:val="right" w:pos="9355"/>
      </w:tabs>
      <w:spacing w:after="0" w:line="240" w:lineRule="auto"/>
    </w:pPr>
  </w:style>
  <w:style w:type="character" w:customStyle="1" w:styleId="ae">
    <w:name w:val="Верхний колонтитул Знак"/>
    <w:basedOn w:val="a0"/>
    <w:link w:val="ad"/>
    <w:uiPriority w:val="99"/>
    <w:rPr>
      <w:rFonts w:ascii="Calibri" w:eastAsia="Times New Roman" w:hAnsi="Calibri" w:cs="Times New Roman"/>
      <w:lang w:eastAsia="ru-RU"/>
    </w:rPr>
  </w:style>
  <w:style w:type="paragraph" w:styleId="af">
    <w:name w:val="footer"/>
    <w:basedOn w:val="a"/>
    <w:link w:val="af0"/>
    <w:uiPriority w:val="99"/>
    <w:unhideWhenUsed/>
    <w:pPr>
      <w:tabs>
        <w:tab w:val="center" w:pos="4677"/>
        <w:tab w:val="right" w:pos="9355"/>
      </w:tabs>
      <w:spacing w:after="0" w:line="240" w:lineRule="auto"/>
    </w:pPr>
  </w:style>
  <w:style w:type="character" w:customStyle="1" w:styleId="af0">
    <w:name w:val="Нижний колонтитул Знак"/>
    <w:basedOn w:val="a0"/>
    <w:link w:val="af"/>
    <w:uiPriority w:val="99"/>
    <w:rPr>
      <w:rFonts w:ascii="Calibri" w:eastAsia="Times New Roman" w:hAnsi="Calibri" w:cs="Times New Roman"/>
      <w:lang w:eastAsia="ru-RU"/>
    </w:rPr>
  </w:style>
  <w:style w:type="paragraph" w:styleId="af1">
    <w:name w:val="No Spacing"/>
    <w:uiPriority w:val="1"/>
    <w:qFormat/>
    <w:pPr>
      <w:spacing w:after="0" w:line="240" w:lineRule="auto"/>
    </w:pPr>
  </w:style>
  <w:style w:type="character" w:customStyle="1" w:styleId="Heading1Char">
    <w:name w:val="Heading 1 Char"/>
    <w:basedOn w:val="a0"/>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Pr>
      <w:rFonts w:asciiTheme="majorHAnsi" w:eastAsiaTheme="majorEastAsia" w:hAnsiTheme="majorHAnsi" w:cstheme="majorBidi"/>
      <w:i/>
      <w:iCs/>
      <w:color w:val="404040" w:themeColor="text1" w:themeTint="BF"/>
      <w:sz w:val="20"/>
      <w:szCs w:val="20"/>
    </w:rPr>
  </w:style>
  <w:style w:type="paragraph" w:styleId="af2">
    <w:name w:val="Title"/>
    <w:basedOn w:val="a"/>
    <w:next w:val="a"/>
    <w:link w:val="af3"/>
    <w:uiPriority w:val="10"/>
    <w:qFormat/>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3">
    <w:name w:val="Название Знак"/>
    <w:basedOn w:val="a0"/>
    <w:link w:val="af2"/>
    <w:uiPriority w:val="10"/>
    <w:rPr>
      <w:rFonts w:asciiTheme="majorHAnsi" w:eastAsiaTheme="majorEastAsia" w:hAnsiTheme="majorHAnsi" w:cstheme="majorBidi"/>
      <w:color w:val="17365D" w:themeColor="text2" w:themeShade="BF"/>
      <w:spacing w:val="5"/>
      <w:sz w:val="52"/>
      <w:szCs w:val="52"/>
    </w:rPr>
  </w:style>
  <w:style w:type="paragraph" w:styleId="af4">
    <w:name w:val="Subtitle"/>
    <w:basedOn w:val="a"/>
    <w:next w:val="a"/>
    <w:link w:val="af5"/>
    <w:uiPriority w:val="11"/>
    <w:qFormat/>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5">
    <w:name w:val="Подзаголовок Знак"/>
    <w:basedOn w:val="a0"/>
    <w:link w:val="af4"/>
    <w:uiPriority w:val="11"/>
    <w:rPr>
      <w:rFonts w:asciiTheme="majorHAnsi" w:eastAsiaTheme="majorEastAsia" w:hAnsiTheme="majorHAnsi" w:cstheme="majorBidi"/>
      <w:i/>
      <w:iCs/>
      <w:color w:val="4F81BD" w:themeColor="accent1"/>
      <w:spacing w:val="15"/>
      <w:sz w:val="24"/>
      <w:szCs w:val="24"/>
    </w:rPr>
  </w:style>
  <w:style w:type="character" w:styleId="af6">
    <w:name w:val="Subtle Emphasis"/>
    <w:basedOn w:val="a0"/>
    <w:uiPriority w:val="19"/>
    <w:qFormat/>
    <w:rPr>
      <w:i/>
      <w:iCs/>
      <w:color w:val="808080" w:themeColor="text1" w:themeTint="7F"/>
    </w:rPr>
  </w:style>
  <w:style w:type="character" w:styleId="af7">
    <w:name w:val="Emphasis"/>
    <w:basedOn w:val="a0"/>
    <w:uiPriority w:val="20"/>
    <w:qFormat/>
    <w:rPr>
      <w:i/>
      <w:iCs/>
    </w:rPr>
  </w:style>
  <w:style w:type="character" w:styleId="af8">
    <w:name w:val="Intense Emphasis"/>
    <w:basedOn w:val="a0"/>
    <w:uiPriority w:val="21"/>
    <w:qFormat/>
    <w:rPr>
      <w:b/>
      <w:bCs/>
      <w:i/>
      <w:iCs/>
      <w:color w:val="4F81BD" w:themeColor="accent1"/>
    </w:rPr>
  </w:style>
  <w:style w:type="character" w:styleId="af9">
    <w:name w:val="Strong"/>
    <w:basedOn w:val="a0"/>
    <w:uiPriority w:val="22"/>
    <w:qFormat/>
    <w:rPr>
      <w:b/>
      <w:bCs/>
    </w:rPr>
  </w:style>
  <w:style w:type="paragraph" w:styleId="21">
    <w:name w:val="Quote"/>
    <w:basedOn w:val="a"/>
    <w:next w:val="a"/>
    <w:link w:val="22"/>
    <w:uiPriority w:val="29"/>
    <w:qFormat/>
    <w:rPr>
      <w:i/>
      <w:iCs/>
      <w:color w:val="000000" w:themeColor="text1"/>
    </w:rPr>
  </w:style>
  <w:style w:type="character" w:customStyle="1" w:styleId="22">
    <w:name w:val="Цитата 2 Знак"/>
    <w:basedOn w:val="a0"/>
    <w:link w:val="21"/>
    <w:uiPriority w:val="29"/>
    <w:rPr>
      <w:i/>
      <w:iCs/>
      <w:color w:val="000000" w:themeColor="text1"/>
    </w:rPr>
  </w:style>
  <w:style w:type="paragraph" w:styleId="afa">
    <w:name w:val="Intense Quote"/>
    <w:basedOn w:val="a"/>
    <w:next w:val="a"/>
    <w:link w:val="afb"/>
    <w:uiPriority w:val="30"/>
    <w:qFormat/>
    <w:pPr>
      <w:pBdr>
        <w:bottom w:val="single" w:sz="4" w:space="0" w:color="4F81BD" w:themeColor="accent1"/>
      </w:pBdr>
      <w:spacing w:before="200" w:after="280"/>
      <w:ind w:left="936" w:right="936"/>
    </w:pPr>
    <w:rPr>
      <w:b/>
      <w:bCs/>
      <w:i/>
      <w:iCs/>
      <w:color w:val="4F81BD" w:themeColor="accent1"/>
    </w:rPr>
  </w:style>
  <w:style w:type="character" w:customStyle="1" w:styleId="afb">
    <w:name w:val="Выделенная цитата Знак"/>
    <w:basedOn w:val="a0"/>
    <w:link w:val="afa"/>
    <w:uiPriority w:val="30"/>
    <w:rPr>
      <w:b/>
      <w:bCs/>
      <w:i/>
      <w:iCs/>
      <w:color w:val="4F81BD" w:themeColor="accent1"/>
    </w:rPr>
  </w:style>
  <w:style w:type="character" w:styleId="afc">
    <w:name w:val="Subtle Reference"/>
    <w:basedOn w:val="a0"/>
    <w:uiPriority w:val="31"/>
    <w:qFormat/>
    <w:rPr>
      <w:smallCaps/>
      <w:color w:val="C0504D" w:themeColor="accent2"/>
      <w:u w:val="single"/>
    </w:rPr>
  </w:style>
  <w:style w:type="character" w:styleId="afd">
    <w:name w:val="Intense Reference"/>
    <w:basedOn w:val="a0"/>
    <w:uiPriority w:val="32"/>
    <w:qFormat/>
    <w:rPr>
      <w:b/>
      <w:bCs/>
      <w:smallCaps/>
      <w:color w:val="C0504D" w:themeColor="accent2"/>
      <w:spacing w:val="5"/>
      <w:u w:val="single"/>
    </w:rPr>
  </w:style>
  <w:style w:type="character" w:styleId="afe">
    <w:name w:val="Book Title"/>
    <w:basedOn w:val="a0"/>
    <w:uiPriority w:val="33"/>
    <w:qFormat/>
    <w:rPr>
      <w:b/>
      <w:bCs/>
      <w:smallCaps/>
      <w:spacing w:val="5"/>
    </w:rPr>
  </w:style>
  <w:style w:type="paragraph" w:styleId="aff">
    <w:name w:val="footnote text"/>
    <w:basedOn w:val="a"/>
    <w:link w:val="aff0"/>
    <w:uiPriority w:val="99"/>
    <w:semiHidden/>
    <w:unhideWhenUsed/>
    <w:pPr>
      <w:spacing w:after="0" w:line="240" w:lineRule="auto"/>
    </w:pPr>
    <w:rPr>
      <w:sz w:val="20"/>
      <w:szCs w:val="20"/>
    </w:rPr>
  </w:style>
  <w:style w:type="character" w:customStyle="1" w:styleId="aff0">
    <w:name w:val="Текст сноски Знак"/>
    <w:basedOn w:val="a0"/>
    <w:link w:val="aff"/>
    <w:uiPriority w:val="99"/>
    <w:semiHidden/>
    <w:rPr>
      <w:sz w:val="20"/>
      <w:szCs w:val="20"/>
    </w:rPr>
  </w:style>
  <w:style w:type="character" w:styleId="aff1">
    <w:name w:val="footnote reference"/>
    <w:basedOn w:val="a0"/>
    <w:uiPriority w:val="99"/>
    <w:semiHidden/>
    <w:unhideWhenUsed/>
    <w:rPr>
      <w:vertAlign w:val="superscript"/>
    </w:rPr>
  </w:style>
  <w:style w:type="paragraph" w:styleId="aff2">
    <w:name w:val="endnote text"/>
    <w:basedOn w:val="a"/>
    <w:link w:val="aff3"/>
    <w:uiPriority w:val="99"/>
    <w:semiHidden/>
    <w:unhideWhenUsed/>
    <w:pPr>
      <w:spacing w:after="0" w:line="240" w:lineRule="auto"/>
    </w:pPr>
    <w:rPr>
      <w:sz w:val="20"/>
      <w:szCs w:val="20"/>
    </w:rPr>
  </w:style>
  <w:style w:type="character" w:customStyle="1" w:styleId="aff3">
    <w:name w:val="Текст концевой сноски Знак"/>
    <w:basedOn w:val="a0"/>
    <w:link w:val="aff2"/>
    <w:uiPriority w:val="99"/>
    <w:semiHidden/>
    <w:rPr>
      <w:sz w:val="20"/>
      <w:szCs w:val="20"/>
    </w:rPr>
  </w:style>
  <w:style w:type="character" w:styleId="aff4">
    <w:name w:val="endnote reference"/>
    <w:basedOn w:val="a0"/>
    <w:uiPriority w:val="99"/>
    <w:semiHidden/>
    <w:unhideWhenUsed/>
    <w:rPr>
      <w:vertAlign w:val="superscript"/>
    </w:rPr>
  </w:style>
  <w:style w:type="paragraph" w:styleId="aff5">
    <w:name w:val="Plain Text"/>
    <w:basedOn w:val="a"/>
    <w:link w:val="aff6"/>
    <w:uiPriority w:val="99"/>
    <w:semiHidden/>
    <w:unhideWhenUsed/>
    <w:pPr>
      <w:spacing w:after="0" w:line="240" w:lineRule="auto"/>
    </w:pPr>
    <w:rPr>
      <w:rFonts w:ascii="Courier New" w:hAnsi="Courier New" w:cs="Courier New"/>
      <w:sz w:val="21"/>
      <w:szCs w:val="21"/>
    </w:rPr>
  </w:style>
  <w:style w:type="character" w:customStyle="1" w:styleId="aff6">
    <w:name w:val="Текст Знак"/>
    <w:basedOn w:val="a0"/>
    <w:link w:val="aff5"/>
    <w:uiPriority w:val="99"/>
    <w:rPr>
      <w:rFonts w:ascii="Courier New" w:hAnsi="Courier New" w:cs="Courier New"/>
      <w:sz w:val="21"/>
      <w:szCs w:val="21"/>
    </w:rPr>
  </w:style>
  <w:style w:type="character" w:customStyle="1" w:styleId="HeaderChar">
    <w:name w:val="Header Char"/>
    <w:basedOn w:val="a0"/>
    <w:uiPriority w:val="99"/>
  </w:style>
  <w:style w:type="character" w:customStyle="1" w:styleId="FooterChar">
    <w:name w:val="Footer Char"/>
    <w:basedOn w:val="a0"/>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0782">
      <w:bodyDiv w:val="1"/>
      <w:marLeft w:val="0"/>
      <w:marRight w:val="0"/>
      <w:marTop w:val="0"/>
      <w:marBottom w:val="0"/>
      <w:divBdr>
        <w:top w:val="none" w:sz="0" w:space="0" w:color="auto"/>
        <w:left w:val="none" w:sz="0" w:space="0" w:color="auto"/>
        <w:bottom w:val="none" w:sz="0" w:space="0" w:color="auto"/>
        <w:right w:val="none" w:sz="0" w:space="0" w:color="auto"/>
      </w:divBdr>
    </w:div>
    <w:div w:id="48505732">
      <w:bodyDiv w:val="1"/>
      <w:marLeft w:val="0"/>
      <w:marRight w:val="0"/>
      <w:marTop w:val="0"/>
      <w:marBottom w:val="0"/>
      <w:divBdr>
        <w:top w:val="none" w:sz="0" w:space="0" w:color="auto"/>
        <w:left w:val="none" w:sz="0" w:space="0" w:color="auto"/>
        <w:bottom w:val="none" w:sz="0" w:space="0" w:color="auto"/>
        <w:right w:val="none" w:sz="0" w:space="0" w:color="auto"/>
      </w:divBdr>
    </w:div>
    <w:div w:id="135033851">
      <w:bodyDiv w:val="1"/>
      <w:marLeft w:val="0"/>
      <w:marRight w:val="0"/>
      <w:marTop w:val="0"/>
      <w:marBottom w:val="0"/>
      <w:divBdr>
        <w:top w:val="none" w:sz="0" w:space="0" w:color="auto"/>
        <w:left w:val="none" w:sz="0" w:space="0" w:color="auto"/>
        <w:bottom w:val="none" w:sz="0" w:space="0" w:color="auto"/>
        <w:right w:val="none" w:sz="0" w:space="0" w:color="auto"/>
      </w:divBdr>
    </w:div>
    <w:div w:id="255283658">
      <w:bodyDiv w:val="1"/>
      <w:marLeft w:val="0"/>
      <w:marRight w:val="0"/>
      <w:marTop w:val="0"/>
      <w:marBottom w:val="0"/>
      <w:divBdr>
        <w:top w:val="none" w:sz="0" w:space="0" w:color="auto"/>
        <w:left w:val="none" w:sz="0" w:space="0" w:color="auto"/>
        <w:bottom w:val="none" w:sz="0" w:space="0" w:color="auto"/>
        <w:right w:val="none" w:sz="0" w:space="0" w:color="auto"/>
      </w:divBdr>
    </w:div>
    <w:div w:id="256985138">
      <w:bodyDiv w:val="1"/>
      <w:marLeft w:val="0"/>
      <w:marRight w:val="0"/>
      <w:marTop w:val="0"/>
      <w:marBottom w:val="0"/>
      <w:divBdr>
        <w:top w:val="none" w:sz="0" w:space="0" w:color="auto"/>
        <w:left w:val="none" w:sz="0" w:space="0" w:color="auto"/>
        <w:bottom w:val="none" w:sz="0" w:space="0" w:color="auto"/>
        <w:right w:val="none" w:sz="0" w:space="0" w:color="auto"/>
      </w:divBdr>
    </w:div>
    <w:div w:id="424542724">
      <w:bodyDiv w:val="1"/>
      <w:marLeft w:val="0"/>
      <w:marRight w:val="0"/>
      <w:marTop w:val="0"/>
      <w:marBottom w:val="0"/>
      <w:divBdr>
        <w:top w:val="none" w:sz="0" w:space="0" w:color="auto"/>
        <w:left w:val="none" w:sz="0" w:space="0" w:color="auto"/>
        <w:bottom w:val="none" w:sz="0" w:space="0" w:color="auto"/>
        <w:right w:val="none" w:sz="0" w:space="0" w:color="auto"/>
      </w:divBdr>
    </w:div>
    <w:div w:id="684592902">
      <w:bodyDiv w:val="1"/>
      <w:marLeft w:val="0"/>
      <w:marRight w:val="0"/>
      <w:marTop w:val="0"/>
      <w:marBottom w:val="0"/>
      <w:divBdr>
        <w:top w:val="none" w:sz="0" w:space="0" w:color="auto"/>
        <w:left w:val="none" w:sz="0" w:space="0" w:color="auto"/>
        <w:bottom w:val="none" w:sz="0" w:space="0" w:color="auto"/>
        <w:right w:val="none" w:sz="0" w:space="0" w:color="auto"/>
      </w:divBdr>
    </w:div>
    <w:div w:id="939917983">
      <w:bodyDiv w:val="1"/>
      <w:marLeft w:val="0"/>
      <w:marRight w:val="0"/>
      <w:marTop w:val="0"/>
      <w:marBottom w:val="0"/>
      <w:divBdr>
        <w:top w:val="none" w:sz="0" w:space="0" w:color="auto"/>
        <w:left w:val="none" w:sz="0" w:space="0" w:color="auto"/>
        <w:bottom w:val="none" w:sz="0" w:space="0" w:color="auto"/>
        <w:right w:val="none" w:sz="0" w:space="0" w:color="auto"/>
      </w:divBdr>
    </w:div>
    <w:div w:id="1129931745">
      <w:bodyDiv w:val="1"/>
      <w:marLeft w:val="0"/>
      <w:marRight w:val="0"/>
      <w:marTop w:val="0"/>
      <w:marBottom w:val="0"/>
      <w:divBdr>
        <w:top w:val="none" w:sz="0" w:space="0" w:color="auto"/>
        <w:left w:val="none" w:sz="0" w:space="0" w:color="auto"/>
        <w:bottom w:val="none" w:sz="0" w:space="0" w:color="auto"/>
        <w:right w:val="none" w:sz="0" w:space="0" w:color="auto"/>
      </w:divBdr>
    </w:div>
    <w:div w:id="1133254818">
      <w:bodyDiv w:val="1"/>
      <w:marLeft w:val="0"/>
      <w:marRight w:val="0"/>
      <w:marTop w:val="0"/>
      <w:marBottom w:val="0"/>
      <w:divBdr>
        <w:top w:val="none" w:sz="0" w:space="0" w:color="auto"/>
        <w:left w:val="none" w:sz="0" w:space="0" w:color="auto"/>
        <w:bottom w:val="none" w:sz="0" w:space="0" w:color="auto"/>
        <w:right w:val="none" w:sz="0" w:space="0" w:color="auto"/>
      </w:divBdr>
    </w:div>
    <w:div w:id="1224566159">
      <w:bodyDiv w:val="1"/>
      <w:marLeft w:val="0"/>
      <w:marRight w:val="0"/>
      <w:marTop w:val="0"/>
      <w:marBottom w:val="0"/>
      <w:divBdr>
        <w:top w:val="none" w:sz="0" w:space="0" w:color="auto"/>
        <w:left w:val="none" w:sz="0" w:space="0" w:color="auto"/>
        <w:bottom w:val="none" w:sz="0" w:space="0" w:color="auto"/>
        <w:right w:val="none" w:sz="0" w:space="0" w:color="auto"/>
      </w:divBdr>
    </w:div>
    <w:div w:id="1276786596">
      <w:bodyDiv w:val="1"/>
      <w:marLeft w:val="0"/>
      <w:marRight w:val="0"/>
      <w:marTop w:val="0"/>
      <w:marBottom w:val="0"/>
      <w:divBdr>
        <w:top w:val="none" w:sz="0" w:space="0" w:color="auto"/>
        <w:left w:val="none" w:sz="0" w:space="0" w:color="auto"/>
        <w:bottom w:val="none" w:sz="0" w:space="0" w:color="auto"/>
        <w:right w:val="none" w:sz="0" w:space="0" w:color="auto"/>
      </w:divBdr>
    </w:div>
    <w:div w:id="1395354793">
      <w:bodyDiv w:val="1"/>
      <w:marLeft w:val="0"/>
      <w:marRight w:val="0"/>
      <w:marTop w:val="0"/>
      <w:marBottom w:val="0"/>
      <w:divBdr>
        <w:top w:val="none" w:sz="0" w:space="0" w:color="auto"/>
        <w:left w:val="none" w:sz="0" w:space="0" w:color="auto"/>
        <w:bottom w:val="none" w:sz="0" w:space="0" w:color="auto"/>
        <w:right w:val="none" w:sz="0" w:space="0" w:color="auto"/>
      </w:divBdr>
    </w:div>
    <w:div w:id="1427535035">
      <w:bodyDiv w:val="1"/>
      <w:marLeft w:val="0"/>
      <w:marRight w:val="0"/>
      <w:marTop w:val="0"/>
      <w:marBottom w:val="0"/>
      <w:divBdr>
        <w:top w:val="none" w:sz="0" w:space="0" w:color="auto"/>
        <w:left w:val="none" w:sz="0" w:space="0" w:color="auto"/>
        <w:bottom w:val="none" w:sz="0" w:space="0" w:color="auto"/>
        <w:right w:val="none" w:sz="0" w:space="0" w:color="auto"/>
      </w:divBdr>
    </w:div>
    <w:div w:id="1636519520">
      <w:bodyDiv w:val="1"/>
      <w:marLeft w:val="0"/>
      <w:marRight w:val="0"/>
      <w:marTop w:val="0"/>
      <w:marBottom w:val="0"/>
      <w:divBdr>
        <w:top w:val="none" w:sz="0" w:space="0" w:color="auto"/>
        <w:left w:val="none" w:sz="0" w:space="0" w:color="auto"/>
        <w:bottom w:val="none" w:sz="0" w:space="0" w:color="auto"/>
        <w:right w:val="none" w:sz="0" w:space="0" w:color="auto"/>
      </w:divBdr>
    </w:div>
    <w:div w:id="1788355882">
      <w:bodyDiv w:val="1"/>
      <w:marLeft w:val="0"/>
      <w:marRight w:val="0"/>
      <w:marTop w:val="0"/>
      <w:marBottom w:val="0"/>
      <w:divBdr>
        <w:top w:val="none" w:sz="0" w:space="0" w:color="auto"/>
        <w:left w:val="none" w:sz="0" w:space="0" w:color="auto"/>
        <w:bottom w:val="none" w:sz="0" w:space="0" w:color="auto"/>
        <w:right w:val="none" w:sz="0" w:space="0" w:color="auto"/>
      </w:divBdr>
    </w:div>
    <w:div w:id="1828352649">
      <w:bodyDiv w:val="1"/>
      <w:marLeft w:val="0"/>
      <w:marRight w:val="0"/>
      <w:marTop w:val="0"/>
      <w:marBottom w:val="0"/>
      <w:divBdr>
        <w:top w:val="none" w:sz="0" w:space="0" w:color="auto"/>
        <w:left w:val="none" w:sz="0" w:space="0" w:color="auto"/>
        <w:bottom w:val="none" w:sz="0" w:space="0" w:color="auto"/>
        <w:right w:val="none" w:sz="0" w:space="0" w:color="auto"/>
      </w:divBdr>
    </w:div>
    <w:div w:id="1843936193">
      <w:bodyDiv w:val="1"/>
      <w:marLeft w:val="0"/>
      <w:marRight w:val="0"/>
      <w:marTop w:val="0"/>
      <w:marBottom w:val="0"/>
      <w:divBdr>
        <w:top w:val="none" w:sz="0" w:space="0" w:color="auto"/>
        <w:left w:val="none" w:sz="0" w:space="0" w:color="auto"/>
        <w:bottom w:val="none" w:sz="0" w:space="0" w:color="auto"/>
        <w:right w:val="none" w:sz="0" w:space="0" w:color="auto"/>
      </w:divBdr>
    </w:div>
    <w:div w:id="1987543026">
      <w:bodyDiv w:val="1"/>
      <w:marLeft w:val="0"/>
      <w:marRight w:val="0"/>
      <w:marTop w:val="0"/>
      <w:marBottom w:val="0"/>
      <w:divBdr>
        <w:top w:val="none" w:sz="0" w:space="0" w:color="auto"/>
        <w:left w:val="none" w:sz="0" w:space="0" w:color="auto"/>
        <w:bottom w:val="none" w:sz="0" w:space="0" w:color="auto"/>
        <w:right w:val="none" w:sz="0" w:space="0" w:color="auto"/>
      </w:divBdr>
    </w:div>
    <w:div w:id="1987851297">
      <w:bodyDiv w:val="1"/>
      <w:marLeft w:val="0"/>
      <w:marRight w:val="0"/>
      <w:marTop w:val="0"/>
      <w:marBottom w:val="0"/>
      <w:divBdr>
        <w:top w:val="none" w:sz="0" w:space="0" w:color="auto"/>
        <w:left w:val="none" w:sz="0" w:space="0" w:color="auto"/>
        <w:bottom w:val="none" w:sz="0" w:space="0" w:color="auto"/>
        <w:right w:val="none" w:sz="0" w:space="0" w:color="auto"/>
      </w:divBdr>
    </w:div>
    <w:div w:id="2009937273">
      <w:bodyDiv w:val="1"/>
      <w:marLeft w:val="0"/>
      <w:marRight w:val="0"/>
      <w:marTop w:val="0"/>
      <w:marBottom w:val="0"/>
      <w:divBdr>
        <w:top w:val="none" w:sz="0" w:space="0" w:color="auto"/>
        <w:left w:val="none" w:sz="0" w:space="0" w:color="auto"/>
        <w:bottom w:val="none" w:sz="0" w:space="0" w:color="auto"/>
        <w:right w:val="none" w:sz="0" w:space="0" w:color="auto"/>
      </w:divBdr>
    </w:div>
    <w:div w:id="211355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consultantplus://offline/ref=269C9E85F3919E4362FE35BE4F75B749E9F916A15D9D84E29E480EE9253CEAFEF84292DE926C1C02DA3E32321E1436EDF172689A476370C2TA5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69C9E85F3919E4362FE35BE4F75B749E9F916A15D9D84E29E480EE9253CEAFEF84292DD9B6C14538F71336E594125EEF6726A9D5BT651J" TargetMode="External"/><Relationship Id="rId5" Type="http://schemas.openxmlformats.org/officeDocument/2006/relationships/settings" Target="settings.xml"/><Relationship Id="rId10" Type="http://schemas.openxmlformats.org/officeDocument/2006/relationships/hyperlink" Target="consultantplus://offline/ref=427FA0631EE1A368C883FD5AB50BF4340D5E9EB34D745C10B555CE66BCCC2BE14D9D9966D20DEAE6aAyBH" TargetMode="External"/><Relationship Id="rId4" Type="http://schemas.microsoft.com/office/2007/relationships/stylesWithEffects" Target="stylesWithEffects.xml"/><Relationship Id="rId9" Type="http://schemas.openxmlformats.org/officeDocument/2006/relationships/hyperlink" Target="consultantplus://offline/ref=269C9E85F3919E4362FE35BE4F75B749E9F916A15D9D84E29E480EE9253CEAFEF84292DB91674B569A606B605A5F3BE9EF6E689FT559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2D659-AECD-4AB1-84D5-064068764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33</Pages>
  <Words>13574</Words>
  <Characters>77374</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Коваль Елена Валерьевна</dc:creator>
  <cp:lastModifiedBy>Куприянова Лидия Михайловна</cp:lastModifiedBy>
  <cp:revision>27</cp:revision>
  <cp:lastPrinted>2021-05-24T02:43:00Z</cp:lastPrinted>
  <dcterms:created xsi:type="dcterms:W3CDTF">2021-03-03T02:22:00Z</dcterms:created>
  <dcterms:modified xsi:type="dcterms:W3CDTF">2021-07-05T03:54:00Z</dcterms:modified>
</cp:coreProperties>
</file>