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693" w:rsidRDefault="00574693" w:rsidP="00573159">
      <w:pPr>
        <w:widowControl/>
        <w:shd w:val="clear" w:color="auto" w:fill="FFFFFF"/>
        <w:autoSpaceDE/>
        <w:autoSpaceDN/>
        <w:adjustRightInd/>
        <w:spacing w:line="276" w:lineRule="auto"/>
        <w:ind w:left="7" w:right="7" w:hanging="7"/>
        <w:jc w:val="right"/>
        <w:rPr>
          <w:color w:val="000000"/>
          <w:spacing w:val="1"/>
          <w:sz w:val="28"/>
          <w:szCs w:val="28"/>
          <w:lang w:eastAsia="en-US"/>
        </w:rPr>
      </w:pPr>
    </w:p>
    <w:p w:rsidR="00BF5897" w:rsidRPr="00B72855" w:rsidRDefault="00BF5897" w:rsidP="00BF589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F5897" w:rsidRPr="00B72855" w:rsidRDefault="00BF5897" w:rsidP="00BF5897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F5897" w:rsidRDefault="00BF5897" w:rsidP="00BF5897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F5897" w:rsidRDefault="00BF5897" w:rsidP="00BF5897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BF5897" w:rsidRDefault="00BF5897" w:rsidP="00BF5897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F5897" w:rsidRDefault="00BF5897" w:rsidP="00BF5897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BF5897" w:rsidRDefault="00BF5897" w:rsidP="00BF5897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F5897" w:rsidRDefault="00BF5897" w:rsidP="00BF5897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F5897" w:rsidTr="00BC2B2C">
        <w:trPr>
          <w:trHeight w:val="328"/>
          <w:jc w:val="center"/>
        </w:trPr>
        <w:tc>
          <w:tcPr>
            <w:tcW w:w="784" w:type="dxa"/>
            <w:hideMark/>
          </w:tcPr>
          <w:p w:rsidR="00BF5897" w:rsidRDefault="00BF5897" w:rsidP="00BC2B2C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897" w:rsidRDefault="000E57A2" w:rsidP="00BC2B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" w:type="dxa"/>
            <w:hideMark/>
          </w:tcPr>
          <w:p w:rsidR="00BF5897" w:rsidRDefault="00BF5897" w:rsidP="00BC2B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897" w:rsidRDefault="000E57A2" w:rsidP="00BC2B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BF5897" w:rsidRDefault="00BF5897" w:rsidP="00BC2B2C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897" w:rsidRDefault="000E57A2" w:rsidP="00BC2B2C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BF5897" w:rsidRDefault="00BF5897" w:rsidP="00BC2B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F5897" w:rsidRDefault="00BF5897" w:rsidP="00BC2B2C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5897" w:rsidRDefault="00BF5897" w:rsidP="00BC2B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5897" w:rsidRDefault="000E57A2" w:rsidP="00BC2B2C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1208</w:t>
            </w:r>
          </w:p>
        </w:tc>
      </w:tr>
    </w:tbl>
    <w:p w:rsidR="00574693" w:rsidRDefault="00574693" w:rsidP="00BF5897">
      <w:pPr>
        <w:rPr>
          <w:rFonts w:ascii="Arial" w:hAnsi="Arial" w:cs="Arial"/>
          <w:sz w:val="26"/>
          <w:szCs w:val="26"/>
        </w:rPr>
      </w:pPr>
    </w:p>
    <w:p w:rsidR="00380669" w:rsidRPr="00BF5897" w:rsidRDefault="00574693" w:rsidP="00380669">
      <w:pPr>
        <w:ind w:firstLine="851"/>
        <w:jc w:val="center"/>
        <w:rPr>
          <w:b/>
          <w:sz w:val="26"/>
          <w:szCs w:val="26"/>
        </w:rPr>
      </w:pPr>
      <w:r w:rsidRPr="00BF5897">
        <w:rPr>
          <w:b/>
          <w:sz w:val="26"/>
          <w:szCs w:val="26"/>
        </w:rPr>
        <w:t xml:space="preserve">Об утверждении основных направлений </w:t>
      </w:r>
      <w:proofErr w:type="gramStart"/>
      <w:r w:rsidRPr="00BF5897">
        <w:rPr>
          <w:b/>
          <w:sz w:val="26"/>
          <w:szCs w:val="26"/>
        </w:rPr>
        <w:t>бюджетной</w:t>
      </w:r>
      <w:proofErr w:type="gramEnd"/>
      <w:r w:rsidRPr="00BF5897">
        <w:rPr>
          <w:b/>
          <w:sz w:val="26"/>
          <w:szCs w:val="26"/>
        </w:rPr>
        <w:t xml:space="preserve"> и </w:t>
      </w:r>
    </w:p>
    <w:p w:rsidR="00380669" w:rsidRPr="00BF5897" w:rsidRDefault="00574693" w:rsidP="00380669">
      <w:pPr>
        <w:ind w:firstLine="851"/>
        <w:jc w:val="center"/>
        <w:rPr>
          <w:b/>
          <w:sz w:val="26"/>
          <w:szCs w:val="26"/>
        </w:rPr>
      </w:pPr>
      <w:r w:rsidRPr="00BF5897">
        <w:rPr>
          <w:b/>
          <w:sz w:val="26"/>
          <w:szCs w:val="26"/>
        </w:rPr>
        <w:t>налоговой политики Юргинского</w:t>
      </w:r>
      <w:r w:rsidR="00380669" w:rsidRPr="00BF5897">
        <w:rPr>
          <w:b/>
          <w:sz w:val="26"/>
          <w:szCs w:val="26"/>
        </w:rPr>
        <w:t xml:space="preserve"> </w:t>
      </w:r>
      <w:r w:rsidRPr="00BF5897">
        <w:rPr>
          <w:b/>
          <w:sz w:val="26"/>
          <w:szCs w:val="26"/>
        </w:rPr>
        <w:t xml:space="preserve"> муниципального округа </w:t>
      </w:r>
    </w:p>
    <w:p w:rsidR="00574693" w:rsidRPr="00BF5897" w:rsidRDefault="00574693" w:rsidP="00380669">
      <w:pPr>
        <w:ind w:firstLine="851"/>
        <w:jc w:val="center"/>
        <w:rPr>
          <w:b/>
          <w:sz w:val="26"/>
          <w:szCs w:val="26"/>
        </w:rPr>
      </w:pPr>
      <w:r w:rsidRPr="00BF5897">
        <w:rPr>
          <w:b/>
          <w:sz w:val="26"/>
          <w:szCs w:val="26"/>
        </w:rPr>
        <w:t xml:space="preserve">на 2022 год и на </w:t>
      </w:r>
      <w:r w:rsidR="00380669" w:rsidRPr="00BF5897">
        <w:rPr>
          <w:b/>
          <w:sz w:val="26"/>
          <w:szCs w:val="26"/>
        </w:rPr>
        <w:t xml:space="preserve"> плановый п</w:t>
      </w:r>
      <w:r w:rsidRPr="00BF5897">
        <w:rPr>
          <w:b/>
          <w:sz w:val="26"/>
          <w:szCs w:val="26"/>
        </w:rPr>
        <w:t>ериод 2023 и 2024 годов</w:t>
      </w:r>
    </w:p>
    <w:p w:rsidR="00574693" w:rsidRPr="00BF5897" w:rsidRDefault="00574693" w:rsidP="00BF5897">
      <w:pPr>
        <w:jc w:val="both"/>
        <w:rPr>
          <w:sz w:val="26"/>
          <w:szCs w:val="26"/>
        </w:rPr>
      </w:pPr>
    </w:p>
    <w:p w:rsidR="00FE49DF" w:rsidRPr="00BF5897" w:rsidRDefault="00E60FFE" w:rsidP="00BF58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E49DF" w:rsidRPr="00BF5897">
        <w:rPr>
          <w:sz w:val="26"/>
          <w:szCs w:val="26"/>
        </w:rPr>
        <w:t>В целях реализации бюджетного процесса в Юргинском муниципальном округе, разработки проекта бюджета округа на 2022 год и плановый период  2023 – 2024 годов, в соответствии с требованиями статьи 172 Бюджетного кодекса Российской Федерации, решения Совета народных депутатов Юргинского муниципального округа  «Об утверждении положения о бюджетном процессе в Юргинском муниципальном округе»:</w:t>
      </w:r>
    </w:p>
    <w:p w:rsidR="00FE49DF" w:rsidRPr="00BF5897" w:rsidRDefault="00EF755F" w:rsidP="00E60FFE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Pr="00087C5D">
        <w:rPr>
          <w:color w:val="FFFFFF"/>
          <w:sz w:val="26"/>
          <w:szCs w:val="26"/>
        </w:rPr>
        <w:t>.</w:t>
      </w:r>
      <w:r w:rsidR="00FE49DF" w:rsidRPr="00BF5897">
        <w:rPr>
          <w:sz w:val="26"/>
          <w:szCs w:val="26"/>
        </w:rPr>
        <w:t>Утвердить основные направления бюджетной и налоговой политики  Юргинского муниципального округа на 2022 год и на плановый период 2023 и 2024 годов (далее Основные направления), согласно приложению.</w:t>
      </w:r>
    </w:p>
    <w:p w:rsidR="00FE49DF" w:rsidRPr="00BF5897" w:rsidRDefault="00CE08C3" w:rsidP="00EF755F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Pr="00087C5D">
        <w:rPr>
          <w:color w:val="FFFFFF"/>
          <w:sz w:val="26"/>
          <w:szCs w:val="26"/>
        </w:rPr>
        <w:t>.</w:t>
      </w:r>
      <w:r w:rsidR="00FE49DF" w:rsidRPr="00BF5897">
        <w:rPr>
          <w:sz w:val="26"/>
          <w:szCs w:val="26"/>
        </w:rPr>
        <w:t xml:space="preserve">Финансовому управлению Юргинского муниципального округа  </w:t>
      </w:r>
      <w:r w:rsidR="007A2445">
        <w:rPr>
          <w:sz w:val="26"/>
          <w:szCs w:val="26"/>
        </w:rPr>
        <w:t xml:space="preserve">                     </w:t>
      </w:r>
      <w:r w:rsidR="00FE49DF" w:rsidRPr="00BF5897">
        <w:rPr>
          <w:sz w:val="26"/>
          <w:szCs w:val="26"/>
        </w:rPr>
        <w:t>(Е.В.</w:t>
      </w:r>
      <w:r w:rsidR="007A2445">
        <w:rPr>
          <w:sz w:val="26"/>
          <w:szCs w:val="26"/>
        </w:rPr>
        <w:t xml:space="preserve"> </w:t>
      </w:r>
      <w:r w:rsidR="00FE49DF" w:rsidRPr="00BF5897">
        <w:rPr>
          <w:sz w:val="26"/>
          <w:szCs w:val="26"/>
        </w:rPr>
        <w:t>Твердохлебов), главным распорядителям бюджетных средств и получателям бюджетных средств, главным администраторам доходов бюджета Юргинского муниципального округа планирование и исполнение бюджета на 2022 и на плановый период 2023-2024 годов осуществлять с учетом Основных направлений.</w:t>
      </w:r>
    </w:p>
    <w:p w:rsidR="00FE49DF" w:rsidRPr="00BF5897" w:rsidRDefault="006429BE" w:rsidP="00CE08C3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</w:t>
      </w:r>
      <w:r w:rsidRPr="00087C5D">
        <w:rPr>
          <w:color w:val="FFFFFF"/>
          <w:sz w:val="26"/>
          <w:szCs w:val="26"/>
        </w:rPr>
        <w:t>.</w:t>
      </w:r>
      <w:proofErr w:type="gramStart"/>
      <w:r w:rsidR="00FE49DF" w:rsidRPr="00BF5897">
        <w:rPr>
          <w:sz w:val="26"/>
          <w:szCs w:val="26"/>
        </w:rPr>
        <w:t>Разместить</w:t>
      </w:r>
      <w:proofErr w:type="gramEnd"/>
      <w:r w:rsidR="00FE49DF" w:rsidRPr="00BF5897">
        <w:rPr>
          <w:sz w:val="26"/>
          <w:szCs w:val="26"/>
        </w:rPr>
        <w:t xml:space="preserve"> настоящее постановление на официальном сайте Юргинского муниципального района в информационно-телекоммуникационной сети «Интернет».</w:t>
      </w:r>
    </w:p>
    <w:p w:rsidR="00574693" w:rsidRPr="00BF5897" w:rsidRDefault="007A2445" w:rsidP="00F8594F">
      <w:pPr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</w:t>
      </w:r>
      <w:r w:rsidRPr="00087C5D">
        <w:rPr>
          <w:color w:val="FFFFFF"/>
          <w:sz w:val="26"/>
          <w:szCs w:val="26"/>
        </w:rPr>
        <w:t>.</w:t>
      </w:r>
      <w:proofErr w:type="gramStart"/>
      <w:r w:rsidR="00574693" w:rsidRPr="00BF5897">
        <w:rPr>
          <w:sz w:val="26"/>
          <w:szCs w:val="26"/>
        </w:rPr>
        <w:t>Контроль за</w:t>
      </w:r>
      <w:proofErr w:type="gramEnd"/>
      <w:r w:rsidR="00574693" w:rsidRPr="00BF5897">
        <w:rPr>
          <w:sz w:val="26"/>
          <w:szCs w:val="26"/>
        </w:rPr>
        <w:t xml:space="preserve"> исполнением настоящего постановления возложить на </w:t>
      </w:r>
      <w:r w:rsidR="009141BC" w:rsidRPr="00BF5897">
        <w:rPr>
          <w:sz w:val="26"/>
          <w:szCs w:val="26"/>
        </w:rPr>
        <w:t>заместителя главы Юргинского муниципального округа – начальника Фина</w:t>
      </w:r>
      <w:r w:rsidR="00BF5897">
        <w:rPr>
          <w:sz w:val="26"/>
          <w:szCs w:val="26"/>
        </w:rPr>
        <w:t xml:space="preserve">нсового управления </w:t>
      </w:r>
      <w:r w:rsidR="009141BC" w:rsidRPr="00BF5897">
        <w:rPr>
          <w:sz w:val="26"/>
          <w:szCs w:val="26"/>
        </w:rPr>
        <w:t xml:space="preserve"> Е.В.</w:t>
      </w:r>
      <w:r w:rsidR="00BF5897" w:rsidRPr="00BF5897">
        <w:rPr>
          <w:sz w:val="26"/>
          <w:szCs w:val="26"/>
        </w:rPr>
        <w:t xml:space="preserve"> Твердохлебова</w:t>
      </w:r>
      <w:r w:rsidR="00BF5897">
        <w:rPr>
          <w:sz w:val="26"/>
          <w:szCs w:val="26"/>
        </w:rPr>
        <w:t>.</w:t>
      </w:r>
    </w:p>
    <w:p w:rsidR="009141BC" w:rsidRPr="00BF5897" w:rsidRDefault="009141BC" w:rsidP="00574693">
      <w:pPr>
        <w:jc w:val="both"/>
        <w:rPr>
          <w:color w:val="FFFFFF"/>
          <w:sz w:val="26"/>
          <w:szCs w:val="26"/>
        </w:rPr>
      </w:pPr>
    </w:p>
    <w:p w:rsidR="009141BC" w:rsidRPr="00BF5897" w:rsidRDefault="009141BC" w:rsidP="00574693">
      <w:pPr>
        <w:jc w:val="both"/>
        <w:rPr>
          <w:color w:val="FFFFFF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BF5897" w:rsidRPr="00FE7497" w:rsidTr="00BC2B2C">
        <w:tc>
          <w:tcPr>
            <w:tcW w:w="6062" w:type="dxa"/>
            <w:hideMark/>
          </w:tcPr>
          <w:p w:rsidR="00BF5897" w:rsidRPr="00FE7497" w:rsidRDefault="00F2589B" w:rsidP="00BC2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F5897" w:rsidRPr="00FE7497">
              <w:rPr>
                <w:sz w:val="26"/>
                <w:szCs w:val="26"/>
              </w:rPr>
              <w:t>Глава Юргинского</w:t>
            </w:r>
          </w:p>
          <w:p w:rsidR="00BF5897" w:rsidRPr="00FE7497" w:rsidRDefault="00F2589B" w:rsidP="00BC2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F5897"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F5897" w:rsidRPr="00FE7497" w:rsidRDefault="00BF5897" w:rsidP="00BC2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BF5897" w:rsidRPr="00FE7497" w:rsidRDefault="00BF5897" w:rsidP="00BC2B2C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F2589B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8C7AFF" w:rsidRPr="008C7AFF" w:rsidTr="00BC2B2C">
        <w:tc>
          <w:tcPr>
            <w:tcW w:w="6062" w:type="dxa"/>
          </w:tcPr>
          <w:p w:rsidR="00BF5897" w:rsidRPr="008C7AFF" w:rsidRDefault="00BF5897" w:rsidP="00BC2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BF5897" w:rsidRPr="008C7AFF" w:rsidRDefault="00F2589B" w:rsidP="00BC2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8C7AFF">
              <w:rPr>
                <w:color w:val="FFFFFF"/>
                <w:sz w:val="26"/>
                <w:szCs w:val="26"/>
              </w:rPr>
              <w:t xml:space="preserve"> </w:t>
            </w:r>
            <w:r w:rsidR="00BF5897" w:rsidRPr="008C7AFF">
              <w:rPr>
                <w:color w:val="FFFFFF"/>
                <w:sz w:val="26"/>
                <w:szCs w:val="26"/>
              </w:rPr>
              <w:t>Согласовано:</w:t>
            </w:r>
          </w:p>
          <w:p w:rsidR="00BF5897" w:rsidRPr="008C7AFF" w:rsidRDefault="00F2589B" w:rsidP="00BC2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8C7AFF">
              <w:rPr>
                <w:color w:val="FFFFFF"/>
                <w:sz w:val="26"/>
                <w:szCs w:val="26"/>
              </w:rPr>
              <w:t xml:space="preserve"> </w:t>
            </w:r>
            <w:r w:rsidR="00BF5897" w:rsidRPr="008C7AFF">
              <w:rPr>
                <w:color w:val="FFFFFF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F5897" w:rsidRPr="008C7AFF" w:rsidRDefault="00BF5897" w:rsidP="00BC2B2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BF5897" w:rsidRPr="008C7AFF" w:rsidRDefault="00BF5897" w:rsidP="00BC2B2C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</w:p>
          <w:p w:rsidR="00BF5897" w:rsidRPr="008C7AFF" w:rsidRDefault="00BF5897" w:rsidP="00BC2B2C">
            <w:pPr>
              <w:ind w:firstLine="709"/>
              <w:jc w:val="both"/>
              <w:rPr>
                <w:color w:val="FFFFFF"/>
                <w:sz w:val="26"/>
                <w:szCs w:val="26"/>
              </w:rPr>
            </w:pPr>
            <w:r w:rsidRPr="008C7AFF">
              <w:rPr>
                <w:color w:val="FFFFFF"/>
                <w:sz w:val="26"/>
                <w:szCs w:val="26"/>
              </w:rPr>
              <w:t xml:space="preserve">    </w:t>
            </w:r>
            <w:r w:rsidR="00F2589B" w:rsidRPr="008C7AFF">
              <w:rPr>
                <w:color w:val="FFFFFF"/>
                <w:sz w:val="26"/>
                <w:szCs w:val="26"/>
              </w:rPr>
              <w:t xml:space="preserve">  </w:t>
            </w:r>
            <w:proofErr w:type="spellStart"/>
            <w:r w:rsidRPr="008C7AFF">
              <w:rPr>
                <w:color w:val="FFFFFF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9141BC" w:rsidRPr="008C7AFF" w:rsidRDefault="009141BC" w:rsidP="00574693">
      <w:pPr>
        <w:jc w:val="both"/>
        <w:rPr>
          <w:color w:val="FFFFFF"/>
          <w:sz w:val="26"/>
          <w:szCs w:val="26"/>
        </w:rPr>
      </w:pPr>
    </w:p>
    <w:p w:rsidR="00574693" w:rsidRPr="00BF5897" w:rsidRDefault="00574693" w:rsidP="00574693">
      <w:pPr>
        <w:jc w:val="both"/>
        <w:rPr>
          <w:color w:val="FFFFFF"/>
          <w:sz w:val="26"/>
          <w:szCs w:val="26"/>
        </w:rPr>
      </w:pPr>
      <w:proofErr w:type="spellStart"/>
      <w:r w:rsidRPr="00BF5897">
        <w:rPr>
          <w:color w:val="FFFFFF"/>
          <w:sz w:val="26"/>
          <w:szCs w:val="26"/>
        </w:rPr>
        <w:t>ван</w:t>
      </w:r>
      <w:proofErr w:type="spellEnd"/>
    </w:p>
    <w:p w:rsidR="00BF5897" w:rsidRDefault="00BF5897" w:rsidP="009807CA">
      <w:pPr>
        <w:widowControl/>
        <w:shd w:val="clear" w:color="auto" w:fill="FFFFFF"/>
        <w:autoSpaceDE/>
        <w:autoSpaceDN/>
        <w:adjustRightInd/>
        <w:spacing w:line="276" w:lineRule="auto"/>
        <w:ind w:left="7" w:right="7" w:hanging="7"/>
        <w:jc w:val="right"/>
        <w:rPr>
          <w:color w:val="000000"/>
          <w:spacing w:val="1"/>
          <w:sz w:val="26"/>
          <w:szCs w:val="26"/>
          <w:lang w:eastAsia="en-US"/>
        </w:rPr>
      </w:pPr>
    </w:p>
    <w:p w:rsidR="00BF5897" w:rsidRDefault="00BF5897" w:rsidP="00BF5897">
      <w:pPr>
        <w:widowControl/>
        <w:shd w:val="clear" w:color="auto" w:fill="FFFFFF"/>
        <w:autoSpaceDE/>
        <w:autoSpaceDN/>
        <w:adjustRightInd/>
        <w:spacing w:line="276" w:lineRule="auto"/>
        <w:ind w:right="7"/>
        <w:rPr>
          <w:color w:val="000000"/>
          <w:spacing w:val="1"/>
          <w:sz w:val="26"/>
          <w:szCs w:val="26"/>
          <w:lang w:eastAsia="en-US"/>
        </w:rPr>
      </w:pPr>
    </w:p>
    <w:p w:rsidR="00BF5897" w:rsidRDefault="00BF5897" w:rsidP="00BF5897">
      <w:pPr>
        <w:widowControl/>
        <w:shd w:val="clear" w:color="auto" w:fill="FFFFFF"/>
        <w:autoSpaceDE/>
        <w:autoSpaceDN/>
        <w:adjustRightInd/>
        <w:spacing w:line="276" w:lineRule="auto"/>
        <w:ind w:right="7"/>
        <w:rPr>
          <w:color w:val="000000"/>
          <w:spacing w:val="1"/>
          <w:sz w:val="26"/>
          <w:szCs w:val="26"/>
          <w:lang w:eastAsia="en-US"/>
        </w:rPr>
      </w:pPr>
    </w:p>
    <w:p w:rsidR="00BF5897" w:rsidRDefault="00BF5897" w:rsidP="00BF5897">
      <w:pPr>
        <w:widowControl/>
        <w:ind w:left="5103"/>
        <w:rPr>
          <w:sz w:val="26"/>
          <w:szCs w:val="26"/>
        </w:rPr>
      </w:pPr>
    </w:p>
    <w:p w:rsidR="00F2589B" w:rsidRDefault="00F2589B" w:rsidP="00BF5897">
      <w:pPr>
        <w:widowControl/>
        <w:ind w:left="5103"/>
        <w:rPr>
          <w:sz w:val="26"/>
          <w:szCs w:val="26"/>
        </w:rPr>
      </w:pPr>
    </w:p>
    <w:p w:rsidR="00BF5897" w:rsidRPr="00BB536E" w:rsidRDefault="00BF5897" w:rsidP="00BF5897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BF5897" w:rsidRPr="00BB536E" w:rsidRDefault="00BF5897" w:rsidP="00BF5897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BF5897" w:rsidRPr="00BB536E" w:rsidRDefault="00BF5897" w:rsidP="00BF5897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BF5897" w:rsidRPr="000E57A2" w:rsidRDefault="000E57A2" w:rsidP="00BF5897">
      <w:pPr>
        <w:widowControl/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</w:t>
      </w:r>
      <w:r w:rsidRPr="000E57A2">
        <w:rPr>
          <w:sz w:val="26"/>
          <w:szCs w:val="26"/>
          <w:u w:val="single"/>
        </w:rPr>
        <w:t>10.11.2021</w:t>
      </w:r>
      <w:r>
        <w:rPr>
          <w:sz w:val="26"/>
          <w:szCs w:val="26"/>
        </w:rPr>
        <w:t xml:space="preserve"> № </w:t>
      </w:r>
      <w:bookmarkStart w:id="0" w:name="_GoBack"/>
      <w:r w:rsidRPr="000E57A2">
        <w:rPr>
          <w:sz w:val="26"/>
          <w:szCs w:val="26"/>
          <w:u w:val="single"/>
        </w:rPr>
        <w:t>1208</w:t>
      </w:r>
    </w:p>
    <w:p w:rsidR="00FD09B1" w:rsidRPr="000E57A2" w:rsidRDefault="00FD09B1" w:rsidP="00183F1B">
      <w:pPr>
        <w:widowControl/>
        <w:shd w:val="clear" w:color="auto" w:fill="FFFFFF"/>
        <w:autoSpaceDE/>
        <w:autoSpaceDN/>
        <w:adjustRightInd/>
        <w:spacing w:line="276" w:lineRule="auto"/>
        <w:ind w:left="7" w:right="7" w:hanging="7"/>
        <w:jc w:val="center"/>
        <w:rPr>
          <w:b/>
          <w:color w:val="000000"/>
          <w:spacing w:val="1"/>
          <w:sz w:val="26"/>
          <w:szCs w:val="26"/>
          <w:u w:val="single"/>
          <w:lang w:eastAsia="en-US"/>
        </w:rPr>
      </w:pPr>
    </w:p>
    <w:bookmarkEnd w:id="0"/>
    <w:p w:rsidR="001D49C4" w:rsidRPr="00BF5897" w:rsidRDefault="00FD09B1" w:rsidP="00BF5897">
      <w:pPr>
        <w:widowControl/>
        <w:shd w:val="clear" w:color="auto" w:fill="FFFFFF"/>
        <w:autoSpaceDE/>
        <w:autoSpaceDN/>
        <w:adjustRightInd/>
        <w:ind w:left="7" w:right="7" w:hanging="7"/>
        <w:jc w:val="center"/>
        <w:rPr>
          <w:b/>
          <w:color w:val="000000"/>
          <w:spacing w:val="1"/>
          <w:sz w:val="26"/>
          <w:szCs w:val="26"/>
          <w:lang w:eastAsia="en-US"/>
        </w:rPr>
      </w:pPr>
      <w:r w:rsidRPr="00BF5897">
        <w:rPr>
          <w:b/>
          <w:color w:val="000000"/>
          <w:spacing w:val="1"/>
          <w:sz w:val="26"/>
          <w:szCs w:val="26"/>
          <w:lang w:eastAsia="en-US"/>
        </w:rPr>
        <w:t xml:space="preserve">Основные направления </w:t>
      </w:r>
      <w:proofErr w:type="gramStart"/>
      <w:r w:rsidRPr="00BF5897">
        <w:rPr>
          <w:b/>
          <w:color w:val="000000"/>
          <w:spacing w:val="1"/>
          <w:sz w:val="26"/>
          <w:szCs w:val="26"/>
          <w:lang w:eastAsia="en-US"/>
        </w:rPr>
        <w:t>бюджетной</w:t>
      </w:r>
      <w:proofErr w:type="gramEnd"/>
      <w:r w:rsidR="002F5E88" w:rsidRPr="00BF5897">
        <w:rPr>
          <w:b/>
          <w:color w:val="000000"/>
          <w:spacing w:val="1"/>
          <w:sz w:val="26"/>
          <w:szCs w:val="26"/>
          <w:lang w:eastAsia="en-US"/>
        </w:rPr>
        <w:t xml:space="preserve"> и </w:t>
      </w:r>
    </w:p>
    <w:p w:rsidR="002F5E88" w:rsidRPr="00BF5897" w:rsidRDefault="00FD09B1" w:rsidP="00BF5897">
      <w:pPr>
        <w:widowControl/>
        <w:shd w:val="clear" w:color="auto" w:fill="FFFFFF"/>
        <w:autoSpaceDE/>
        <w:autoSpaceDN/>
        <w:adjustRightInd/>
        <w:ind w:left="7" w:right="7" w:hanging="7"/>
        <w:jc w:val="center"/>
        <w:rPr>
          <w:b/>
          <w:color w:val="000000"/>
          <w:spacing w:val="1"/>
          <w:sz w:val="26"/>
          <w:szCs w:val="26"/>
          <w:lang w:eastAsia="en-US"/>
        </w:rPr>
      </w:pPr>
      <w:r w:rsidRPr="00BF5897">
        <w:rPr>
          <w:b/>
          <w:color w:val="000000"/>
          <w:spacing w:val="1"/>
          <w:sz w:val="26"/>
          <w:szCs w:val="26"/>
          <w:lang w:eastAsia="en-US"/>
        </w:rPr>
        <w:t>налоговой политики</w:t>
      </w:r>
      <w:r w:rsidR="002F5E88" w:rsidRPr="00BF5897">
        <w:rPr>
          <w:b/>
          <w:color w:val="000000"/>
          <w:spacing w:val="1"/>
          <w:sz w:val="26"/>
          <w:szCs w:val="26"/>
          <w:lang w:eastAsia="en-US"/>
        </w:rPr>
        <w:t xml:space="preserve"> </w:t>
      </w:r>
      <w:r w:rsidRPr="00BF5897">
        <w:rPr>
          <w:b/>
          <w:color w:val="000000"/>
          <w:spacing w:val="1"/>
          <w:sz w:val="26"/>
          <w:szCs w:val="26"/>
          <w:lang w:eastAsia="en-US"/>
        </w:rPr>
        <w:t>Юргинского муниципального округа</w:t>
      </w:r>
    </w:p>
    <w:p w:rsidR="00FD09B1" w:rsidRPr="00BF5897" w:rsidRDefault="00DB2AFA" w:rsidP="00BF5897">
      <w:pPr>
        <w:widowControl/>
        <w:shd w:val="clear" w:color="auto" w:fill="FFFFFF"/>
        <w:autoSpaceDE/>
        <w:autoSpaceDN/>
        <w:adjustRightInd/>
        <w:ind w:left="7" w:right="7" w:hanging="7"/>
        <w:jc w:val="center"/>
        <w:rPr>
          <w:b/>
          <w:color w:val="000000"/>
          <w:spacing w:val="1"/>
          <w:sz w:val="26"/>
          <w:szCs w:val="26"/>
          <w:lang w:eastAsia="en-US"/>
        </w:rPr>
      </w:pPr>
      <w:r w:rsidRPr="00BF5897">
        <w:rPr>
          <w:b/>
          <w:color w:val="000000"/>
          <w:spacing w:val="1"/>
          <w:sz w:val="26"/>
          <w:szCs w:val="26"/>
          <w:lang w:eastAsia="en-US"/>
        </w:rPr>
        <w:t xml:space="preserve"> </w:t>
      </w:r>
      <w:r w:rsidR="00FD09B1" w:rsidRPr="00BF5897">
        <w:rPr>
          <w:b/>
          <w:color w:val="000000"/>
          <w:spacing w:val="1"/>
          <w:sz w:val="26"/>
          <w:szCs w:val="26"/>
          <w:lang w:eastAsia="en-US"/>
        </w:rPr>
        <w:t>на 202</w:t>
      </w:r>
      <w:r w:rsidR="005D3974" w:rsidRPr="00BF5897">
        <w:rPr>
          <w:b/>
          <w:color w:val="000000"/>
          <w:spacing w:val="1"/>
          <w:sz w:val="26"/>
          <w:szCs w:val="26"/>
          <w:lang w:eastAsia="en-US"/>
        </w:rPr>
        <w:t>2</w:t>
      </w:r>
      <w:r w:rsidR="00FD09B1" w:rsidRPr="00BF5897">
        <w:rPr>
          <w:b/>
          <w:color w:val="000000"/>
          <w:spacing w:val="1"/>
          <w:sz w:val="26"/>
          <w:szCs w:val="26"/>
          <w:lang w:eastAsia="en-US"/>
        </w:rPr>
        <w:t>год и плановый период 202</w:t>
      </w:r>
      <w:r w:rsidR="005D3974" w:rsidRPr="00BF5897">
        <w:rPr>
          <w:b/>
          <w:color w:val="000000"/>
          <w:spacing w:val="1"/>
          <w:sz w:val="26"/>
          <w:szCs w:val="26"/>
          <w:lang w:eastAsia="en-US"/>
        </w:rPr>
        <w:t xml:space="preserve">3 и </w:t>
      </w:r>
      <w:r w:rsidR="00FD09B1" w:rsidRPr="00BF5897">
        <w:rPr>
          <w:b/>
          <w:color w:val="000000"/>
          <w:spacing w:val="1"/>
          <w:sz w:val="26"/>
          <w:szCs w:val="26"/>
          <w:lang w:eastAsia="en-US"/>
        </w:rPr>
        <w:t>202</w:t>
      </w:r>
      <w:r w:rsidR="005D3974" w:rsidRPr="00BF5897">
        <w:rPr>
          <w:b/>
          <w:color w:val="000000"/>
          <w:spacing w:val="1"/>
          <w:sz w:val="26"/>
          <w:szCs w:val="26"/>
          <w:lang w:eastAsia="en-US"/>
        </w:rPr>
        <w:t xml:space="preserve">4 </w:t>
      </w:r>
      <w:r w:rsidR="00FD09B1" w:rsidRPr="00BF5897">
        <w:rPr>
          <w:b/>
          <w:color w:val="000000"/>
          <w:spacing w:val="1"/>
          <w:sz w:val="26"/>
          <w:szCs w:val="26"/>
          <w:lang w:eastAsia="en-US"/>
        </w:rPr>
        <w:t>г</w:t>
      </w:r>
      <w:r w:rsidR="005D3974" w:rsidRPr="00BF5897">
        <w:rPr>
          <w:b/>
          <w:color w:val="000000"/>
          <w:spacing w:val="1"/>
          <w:sz w:val="26"/>
          <w:szCs w:val="26"/>
          <w:lang w:eastAsia="en-US"/>
        </w:rPr>
        <w:t>одов</w:t>
      </w:r>
    </w:p>
    <w:p w:rsidR="002F5E88" w:rsidRPr="00BF5897" w:rsidRDefault="002F5E88" w:rsidP="00BF5897">
      <w:pPr>
        <w:widowControl/>
        <w:shd w:val="clear" w:color="auto" w:fill="FFFFFF"/>
        <w:autoSpaceDE/>
        <w:autoSpaceDN/>
        <w:adjustRightInd/>
        <w:ind w:left="7" w:right="7" w:firstLine="567"/>
        <w:jc w:val="center"/>
        <w:rPr>
          <w:b/>
          <w:color w:val="000000"/>
          <w:spacing w:val="1"/>
          <w:sz w:val="26"/>
          <w:szCs w:val="26"/>
          <w:u w:val="single"/>
          <w:lang w:eastAsia="en-US"/>
        </w:rPr>
      </w:pPr>
    </w:p>
    <w:p w:rsidR="00FD09B1" w:rsidRPr="00BF5897" w:rsidRDefault="00AE0D28" w:rsidP="00BF5897">
      <w:pPr>
        <w:shd w:val="clear" w:color="auto" w:fill="FFFFFF"/>
        <w:ind w:firstLine="624"/>
        <w:rPr>
          <w:b/>
          <w:color w:val="000000"/>
          <w:spacing w:val="1"/>
          <w:sz w:val="26"/>
          <w:szCs w:val="26"/>
        </w:rPr>
      </w:pPr>
      <w:r w:rsidRPr="00BF5897">
        <w:rPr>
          <w:b/>
          <w:color w:val="000000"/>
          <w:spacing w:val="1"/>
          <w:sz w:val="26"/>
          <w:szCs w:val="26"/>
        </w:rPr>
        <w:t xml:space="preserve">                                     </w:t>
      </w:r>
      <w:r w:rsidR="00FD09B1" w:rsidRPr="00BF5897">
        <w:rPr>
          <w:b/>
          <w:color w:val="000000"/>
          <w:spacing w:val="1"/>
          <w:sz w:val="26"/>
          <w:szCs w:val="26"/>
        </w:rPr>
        <w:t>1. Общие положения</w:t>
      </w:r>
    </w:p>
    <w:p w:rsidR="00FD09B1" w:rsidRPr="00BF5897" w:rsidRDefault="00FD09B1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proofErr w:type="gramStart"/>
      <w:r w:rsidRPr="00BF5897">
        <w:rPr>
          <w:color w:val="000000"/>
          <w:spacing w:val="1"/>
          <w:sz w:val="26"/>
          <w:szCs w:val="26"/>
        </w:rPr>
        <w:t>Основные направления бюджетной и налоговой политики</w:t>
      </w:r>
      <w:r w:rsidRPr="00BF5897">
        <w:rPr>
          <w:color w:val="000000"/>
          <w:spacing w:val="1"/>
          <w:sz w:val="26"/>
          <w:szCs w:val="26"/>
          <w:lang w:eastAsia="en-US"/>
        </w:rPr>
        <w:t xml:space="preserve"> Юргинского муниципального округа</w:t>
      </w:r>
      <w:r w:rsidR="00DB2AFA" w:rsidRPr="00BF5897">
        <w:rPr>
          <w:color w:val="000000"/>
          <w:spacing w:val="1"/>
          <w:sz w:val="26"/>
          <w:szCs w:val="26"/>
          <w:lang w:eastAsia="en-US"/>
        </w:rPr>
        <w:t xml:space="preserve"> </w:t>
      </w:r>
      <w:r w:rsidRPr="00BF5897">
        <w:rPr>
          <w:color w:val="000000"/>
          <w:spacing w:val="1"/>
          <w:sz w:val="26"/>
          <w:szCs w:val="26"/>
        </w:rPr>
        <w:t xml:space="preserve">определены в соответствии с Бюджетным </w:t>
      </w:r>
      <w:hyperlink r:id="rId9" w:history="1">
        <w:r w:rsidRPr="00BF5897">
          <w:rPr>
            <w:rStyle w:val="ad"/>
            <w:color w:val="000000"/>
            <w:spacing w:val="1"/>
            <w:sz w:val="26"/>
            <w:szCs w:val="26"/>
            <w:u w:val="none"/>
          </w:rPr>
          <w:t>кодексом</w:t>
        </w:r>
      </w:hyperlink>
      <w:r w:rsidRPr="00BF5897">
        <w:rPr>
          <w:color w:val="000000"/>
          <w:spacing w:val="1"/>
          <w:sz w:val="26"/>
          <w:szCs w:val="26"/>
        </w:rPr>
        <w:t xml:space="preserve"> Российской Федерации, </w:t>
      </w:r>
      <w:r w:rsidR="005D59ED" w:rsidRPr="00BF5897">
        <w:rPr>
          <w:color w:val="000000"/>
          <w:spacing w:val="1"/>
          <w:sz w:val="26"/>
          <w:szCs w:val="26"/>
        </w:rPr>
        <w:t xml:space="preserve">Федеральным </w:t>
      </w:r>
      <w:hyperlink r:id="rId10" w:history="1">
        <w:r w:rsidR="005D59ED" w:rsidRPr="00BF5897">
          <w:rPr>
            <w:rStyle w:val="ad"/>
            <w:color w:val="000000"/>
            <w:spacing w:val="1"/>
            <w:sz w:val="26"/>
            <w:szCs w:val="26"/>
            <w:u w:val="none"/>
          </w:rPr>
          <w:t>законом</w:t>
        </w:r>
      </w:hyperlink>
      <w:r w:rsidR="005D59ED" w:rsidRPr="00BF5897">
        <w:rPr>
          <w:color w:val="000000"/>
          <w:spacing w:val="1"/>
          <w:sz w:val="26"/>
          <w:szCs w:val="26"/>
        </w:rPr>
        <w:t xml:space="preserve"> от 06.10.2003 </w:t>
      </w:r>
      <w:r w:rsidR="00032882" w:rsidRPr="00BF5897">
        <w:rPr>
          <w:color w:val="000000"/>
          <w:spacing w:val="1"/>
          <w:sz w:val="26"/>
          <w:szCs w:val="26"/>
        </w:rPr>
        <w:t>№</w:t>
      </w:r>
      <w:r w:rsidR="005D59ED" w:rsidRPr="00BF5897">
        <w:rPr>
          <w:color w:val="000000"/>
          <w:spacing w:val="1"/>
          <w:sz w:val="26"/>
          <w:szCs w:val="26"/>
        </w:rPr>
        <w:t xml:space="preserve"> 131-ФЗ </w:t>
      </w:r>
      <w:r w:rsidR="00047010" w:rsidRPr="00BF5897">
        <w:rPr>
          <w:color w:val="000000"/>
          <w:spacing w:val="1"/>
          <w:sz w:val="26"/>
          <w:szCs w:val="26"/>
        </w:rPr>
        <w:t xml:space="preserve">                   </w:t>
      </w:r>
      <w:r w:rsidR="00E02BFF" w:rsidRPr="00BF5897">
        <w:rPr>
          <w:color w:val="000000"/>
          <w:spacing w:val="1"/>
          <w:sz w:val="26"/>
          <w:szCs w:val="26"/>
        </w:rPr>
        <w:t>«</w:t>
      </w:r>
      <w:r w:rsidR="005D59ED" w:rsidRPr="00BF5897">
        <w:rPr>
          <w:color w:val="000000"/>
          <w:spacing w:val="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2BFF" w:rsidRPr="00BF5897">
        <w:rPr>
          <w:color w:val="000000"/>
          <w:spacing w:val="1"/>
          <w:sz w:val="26"/>
          <w:szCs w:val="26"/>
        </w:rPr>
        <w:t>»</w:t>
      </w:r>
      <w:r w:rsidR="005D59ED" w:rsidRPr="00BF5897">
        <w:rPr>
          <w:color w:val="000000"/>
          <w:spacing w:val="1"/>
          <w:sz w:val="26"/>
          <w:szCs w:val="26"/>
        </w:rPr>
        <w:t xml:space="preserve">,  Указами Президента Российской Федерации от 07.05.2012 года, </w:t>
      </w:r>
      <w:r w:rsidR="0098661D" w:rsidRPr="00BF5897">
        <w:rPr>
          <w:color w:val="000000"/>
          <w:spacing w:val="1"/>
          <w:sz w:val="26"/>
          <w:szCs w:val="26"/>
        </w:rPr>
        <w:t xml:space="preserve"> </w:t>
      </w:r>
      <w:r w:rsidR="005D59ED" w:rsidRPr="00BF5897">
        <w:rPr>
          <w:color w:val="000000"/>
          <w:spacing w:val="1"/>
          <w:sz w:val="26"/>
          <w:szCs w:val="26"/>
        </w:rPr>
        <w:t xml:space="preserve">от 07.05.2018 </w:t>
      </w:r>
      <w:r w:rsidR="00E02BFF" w:rsidRPr="00BF5897">
        <w:rPr>
          <w:color w:val="000000"/>
          <w:spacing w:val="1"/>
          <w:sz w:val="26"/>
          <w:szCs w:val="26"/>
        </w:rPr>
        <w:t xml:space="preserve"> </w:t>
      </w:r>
      <w:hyperlink r:id="rId11" w:history="1">
        <w:r w:rsidR="00E02BFF" w:rsidRPr="00BF5897">
          <w:rPr>
            <w:rStyle w:val="ad"/>
            <w:color w:val="000000"/>
            <w:spacing w:val="1"/>
            <w:sz w:val="26"/>
            <w:szCs w:val="26"/>
            <w:u w:val="none"/>
          </w:rPr>
          <w:t xml:space="preserve">№ </w:t>
        </w:r>
        <w:r w:rsidR="005D59ED" w:rsidRPr="00BF5897">
          <w:rPr>
            <w:rStyle w:val="ad"/>
            <w:color w:val="000000"/>
            <w:spacing w:val="1"/>
            <w:sz w:val="26"/>
            <w:szCs w:val="26"/>
            <w:u w:val="none"/>
          </w:rPr>
          <w:t>204</w:t>
        </w:r>
      </w:hyperlink>
      <w:r w:rsidR="005D59ED" w:rsidRPr="00BF5897">
        <w:rPr>
          <w:color w:val="000000"/>
          <w:spacing w:val="1"/>
          <w:sz w:val="26"/>
          <w:szCs w:val="26"/>
        </w:rPr>
        <w:t xml:space="preserve"> </w:t>
      </w:r>
      <w:r w:rsidR="00E02BFF" w:rsidRPr="00BF5897">
        <w:rPr>
          <w:color w:val="000000"/>
          <w:spacing w:val="1"/>
          <w:sz w:val="26"/>
          <w:szCs w:val="26"/>
        </w:rPr>
        <w:t>«</w:t>
      </w:r>
      <w:r w:rsidR="005D59ED" w:rsidRPr="00BF5897">
        <w:rPr>
          <w:color w:val="000000"/>
          <w:spacing w:val="1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E02BFF" w:rsidRPr="00BF5897">
        <w:rPr>
          <w:color w:val="000000"/>
          <w:spacing w:val="1"/>
          <w:sz w:val="26"/>
          <w:szCs w:val="26"/>
        </w:rPr>
        <w:t>»</w:t>
      </w:r>
      <w:r w:rsidR="00DC41E1" w:rsidRPr="00BF5897">
        <w:rPr>
          <w:color w:val="000000"/>
          <w:spacing w:val="1"/>
          <w:sz w:val="26"/>
          <w:szCs w:val="26"/>
        </w:rPr>
        <w:t xml:space="preserve"> и от 21.07.2020 года </w:t>
      </w:r>
      <w:r w:rsidR="00E02BFF" w:rsidRPr="00BF5897">
        <w:rPr>
          <w:color w:val="000000"/>
          <w:spacing w:val="1"/>
          <w:sz w:val="26"/>
          <w:szCs w:val="26"/>
        </w:rPr>
        <w:t xml:space="preserve">  </w:t>
      </w:r>
      <w:r w:rsidR="00DC41E1" w:rsidRPr="00BF5897">
        <w:rPr>
          <w:color w:val="000000"/>
          <w:spacing w:val="1"/>
          <w:sz w:val="26"/>
          <w:szCs w:val="26"/>
        </w:rPr>
        <w:t>№ 474</w:t>
      </w:r>
      <w:proofErr w:type="gramEnd"/>
      <w:r w:rsidR="00DC41E1" w:rsidRPr="00BF5897">
        <w:rPr>
          <w:color w:val="000000"/>
          <w:spacing w:val="1"/>
          <w:sz w:val="26"/>
          <w:szCs w:val="26"/>
        </w:rPr>
        <w:t xml:space="preserve"> </w:t>
      </w:r>
      <w:r w:rsidR="00E02BFF" w:rsidRPr="00BF5897">
        <w:rPr>
          <w:color w:val="000000"/>
          <w:spacing w:val="1"/>
          <w:sz w:val="26"/>
          <w:szCs w:val="26"/>
        </w:rPr>
        <w:t xml:space="preserve">  </w:t>
      </w:r>
      <w:r w:rsidR="00DC41E1" w:rsidRPr="00BF5897">
        <w:rPr>
          <w:color w:val="000000"/>
          <w:spacing w:val="1"/>
          <w:sz w:val="26"/>
          <w:szCs w:val="26"/>
        </w:rPr>
        <w:t>«</w:t>
      </w:r>
      <w:proofErr w:type="gramStart"/>
      <w:r w:rsidR="00DC41E1" w:rsidRPr="00BF5897">
        <w:rPr>
          <w:color w:val="000000"/>
          <w:spacing w:val="1"/>
          <w:sz w:val="26"/>
          <w:szCs w:val="26"/>
        </w:rPr>
        <w:t>О национальных целях развития Российской Федерации на период до 2030 года»</w:t>
      </w:r>
      <w:r w:rsidR="005D59ED" w:rsidRPr="00BF5897">
        <w:rPr>
          <w:color w:val="000000"/>
          <w:spacing w:val="1"/>
          <w:sz w:val="26"/>
          <w:szCs w:val="26"/>
        </w:rPr>
        <w:t xml:space="preserve">, </w:t>
      </w:r>
      <w:hyperlink r:id="rId12" w:history="1">
        <w:r w:rsidRPr="00BF5897">
          <w:rPr>
            <w:rStyle w:val="ad"/>
            <w:color w:val="000000"/>
            <w:spacing w:val="1"/>
            <w:sz w:val="26"/>
            <w:szCs w:val="26"/>
            <w:u w:val="none"/>
          </w:rPr>
          <w:t>Посланием</w:t>
        </w:r>
      </w:hyperlink>
      <w:r w:rsidRPr="00BF5897">
        <w:rPr>
          <w:color w:val="000000"/>
          <w:spacing w:val="1"/>
          <w:sz w:val="26"/>
          <w:szCs w:val="26"/>
        </w:rPr>
        <w:t xml:space="preserve"> Президента Российской Федерации Федеральному Собранию Российской Федерации</w:t>
      </w:r>
      <w:r w:rsidR="005D59ED" w:rsidRPr="00BF5897">
        <w:rPr>
          <w:color w:val="000000"/>
          <w:spacing w:val="1"/>
          <w:sz w:val="26"/>
          <w:szCs w:val="26"/>
        </w:rPr>
        <w:t xml:space="preserve"> от </w:t>
      </w:r>
      <w:r w:rsidR="002F5E88" w:rsidRPr="00BF5897">
        <w:rPr>
          <w:color w:val="000000"/>
          <w:spacing w:val="1"/>
          <w:sz w:val="26"/>
          <w:szCs w:val="26"/>
        </w:rPr>
        <w:t>2</w:t>
      </w:r>
      <w:r w:rsidR="005D59ED" w:rsidRPr="00BF5897">
        <w:rPr>
          <w:color w:val="000000"/>
          <w:spacing w:val="1"/>
          <w:sz w:val="26"/>
          <w:szCs w:val="26"/>
        </w:rPr>
        <w:t>1.0</w:t>
      </w:r>
      <w:r w:rsidR="002F5E88" w:rsidRPr="00BF5897">
        <w:rPr>
          <w:color w:val="000000"/>
          <w:spacing w:val="1"/>
          <w:sz w:val="26"/>
          <w:szCs w:val="26"/>
        </w:rPr>
        <w:t>4</w:t>
      </w:r>
      <w:r w:rsidR="005D59ED" w:rsidRPr="00BF5897">
        <w:rPr>
          <w:color w:val="000000"/>
          <w:spacing w:val="1"/>
          <w:sz w:val="26"/>
          <w:szCs w:val="26"/>
        </w:rPr>
        <w:t>.202</w:t>
      </w:r>
      <w:r w:rsidR="002F5E88" w:rsidRPr="00BF5897">
        <w:rPr>
          <w:color w:val="000000"/>
          <w:spacing w:val="1"/>
          <w:sz w:val="26"/>
          <w:szCs w:val="26"/>
        </w:rPr>
        <w:t>1</w:t>
      </w:r>
      <w:r w:rsidRPr="00BF5897">
        <w:rPr>
          <w:color w:val="000000"/>
          <w:spacing w:val="1"/>
          <w:sz w:val="26"/>
          <w:szCs w:val="26"/>
        </w:rPr>
        <w:t>,</w:t>
      </w:r>
      <w:r w:rsidR="0098661D" w:rsidRPr="00BF5897">
        <w:rPr>
          <w:color w:val="000000"/>
          <w:spacing w:val="1"/>
          <w:sz w:val="26"/>
          <w:szCs w:val="26"/>
        </w:rPr>
        <w:t xml:space="preserve"> о</w:t>
      </w:r>
      <w:r w:rsidRPr="00BF5897">
        <w:rPr>
          <w:color w:val="000000"/>
          <w:spacing w:val="1"/>
          <w:sz w:val="26"/>
          <w:szCs w:val="26"/>
        </w:rPr>
        <w:t xml:space="preserve">сновными </w:t>
      </w:r>
      <w:hyperlink r:id="rId13" w:history="1">
        <w:r w:rsidRPr="00BF5897">
          <w:rPr>
            <w:sz w:val="26"/>
            <w:szCs w:val="26"/>
          </w:rPr>
          <w:t>направлениями</w:t>
        </w:r>
      </w:hyperlink>
      <w:r w:rsidRPr="00BF5897">
        <w:rPr>
          <w:color w:val="000000"/>
          <w:spacing w:val="1"/>
          <w:sz w:val="26"/>
          <w:szCs w:val="26"/>
        </w:rPr>
        <w:t xml:space="preserve"> бюджетной, налоговой и таможенно-тарифной политики на 202</w:t>
      </w:r>
      <w:r w:rsidR="005D3974" w:rsidRPr="00BF5897">
        <w:rPr>
          <w:color w:val="000000"/>
          <w:spacing w:val="1"/>
          <w:sz w:val="26"/>
          <w:szCs w:val="26"/>
        </w:rPr>
        <w:t>2</w:t>
      </w:r>
      <w:r w:rsidRPr="00BF5897">
        <w:rPr>
          <w:color w:val="000000"/>
          <w:spacing w:val="1"/>
          <w:sz w:val="26"/>
          <w:szCs w:val="26"/>
        </w:rPr>
        <w:t xml:space="preserve"> год и на плановый период 202</w:t>
      </w:r>
      <w:r w:rsidR="005D3974" w:rsidRPr="00BF5897">
        <w:rPr>
          <w:color w:val="000000"/>
          <w:spacing w:val="1"/>
          <w:sz w:val="26"/>
          <w:szCs w:val="26"/>
        </w:rPr>
        <w:t>3</w:t>
      </w:r>
      <w:r w:rsidRPr="00BF5897">
        <w:rPr>
          <w:color w:val="000000"/>
          <w:spacing w:val="1"/>
          <w:sz w:val="26"/>
          <w:szCs w:val="26"/>
        </w:rPr>
        <w:t xml:space="preserve"> и 202</w:t>
      </w:r>
      <w:r w:rsidR="005D3974" w:rsidRPr="00BF5897">
        <w:rPr>
          <w:color w:val="000000"/>
          <w:spacing w:val="1"/>
          <w:sz w:val="26"/>
          <w:szCs w:val="26"/>
        </w:rPr>
        <w:t>4</w:t>
      </w:r>
      <w:r w:rsidRPr="00BF5897">
        <w:rPr>
          <w:color w:val="000000"/>
          <w:spacing w:val="1"/>
          <w:sz w:val="26"/>
          <w:szCs w:val="26"/>
        </w:rPr>
        <w:t xml:space="preserve"> годов, разработанными Министерством финансов Российской Федерации</w:t>
      </w:r>
      <w:r w:rsidR="004910D9" w:rsidRPr="00BF5897">
        <w:rPr>
          <w:color w:val="000000"/>
          <w:spacing w:val="1"/>
          <w:sz w:val="26"/>
          <w:szCs w:val="26"/>
        </w:rPr>
        <w:t>, Стратегии социально-экономического развития Кемеровской области-Кузбасса до 2035 года и</w:t>
      </w:r>
      <w:r w:rsidR="00DC41E1" w:rsidRPr="00BF5897">
        <w:rPr>
          <w:color w:val="000000"/>
          <w:spacing w:val="1"/>
          <w:sz w:val="26"/>
          <w:szCs w:val="26"/>
        </w:rPr>
        <w:t xml:space="preserve"> </w:t>
      </w:r>
      <w:r w:rsidR="004910D9" w:rsidRPr="00BF5897">
        <w:rPr>
          <w:color w:val="000000"/>
          <w:spacing w:val="1"/>
          <w:sz w:val="26"/>
          <w:szCs w:val="26"/>
        </w:rPr>
        <w:t xml:space="preserve"> прогноза  социально-экономического развития Юргинского муниципального округа</w:t>
      </w:r>
      <w:r w:rsidR="00DC41E1" w:rsidRPr="00BF5897">
        <w:rPr>
          <w:color w:val="000000"/>
          <w:spacing w:val="1"/>
          <w:sz w:val="26"/>
          <w:szCs w:val="26"/>
        </w:rPr>
        <w:t xml:space="preserve"> на</w:t>
      </w:r>
      <w:proofErr w:type="gramEnd"/>
      <w:r w:rsidR="00DC41E1" w:rsidRPr="00BF5897">
        <w:rPr>
          <w:color w:val="000000"/>
          <w:spacing w:val="1"/>
          <w:sz w:val="26"/>
          <w:szCs w:val="26"/>
        </w:rPr>
        <w:t xml:space="preserve"> среднесрочный период 2022-2024 годы</w:t>
      </w:r>
      <w:r w:rsidRPr="00BF5897">
        <w:rPr>
          <w:color w:val="000000"/>
          <w:spacing w:val="1"/>
          <w:sz w:val="26"/>
          <w:szCs w:val="26"/>
        </w:rPr>
        <w:t>.</w:t>
      </w:r>
    </w:p>
    <w:p w:rsidR="00047010" w:rsidRPr="00BF5897" w:rsidRDefault="00FD09B1" w:rsidP="00BF5897">
      <w:pPr>
        <w:shd w:val="clear" w:color="auto" w:fill="FFFFFF"/>
        <w:ind w:firstLine="709"/>
        <w:jc w:val="both"/>
        <w:rPr>
          <w:b/>
          <w:spacing w:val="1"/>
          <w:sz w:val="26"/>
          <w:szCs w:val="26"/>
        </w:rPr>
      </w:pPr>
      <w:proofErr w:type="gramStart"/>
      <w:r w:rsidRPr="00BF5897">
        <w:rPr>
          <w:color w:val="000000"/>
          <w:spacing w:val="1"/>
          <w:sz w:val="26"/>
          <w:szCs w:val="26"/>
        </w:rPr>
        <w:t xml:space="preserve">Основные направления бюджетной и налоговой политики Юргинского </w:t>
      </w:r>
      <w:r w:rsidR="00047010" w:rsidRPr="00BF5897">
        <w:rPr>
          <w:color w:val="000000"/>
          <w:spacing w:val="1"/>
          <w:sz w:val="26"/>
          <w:szCs w:val="26"/>
        </w:rPr>
        <w:t xml:space="preserve">муниципального </w:t>
      </w:r>
      <w:r w:rsidRPr="00BF5897">
        <w:rPr>
          <w:color w:val="000000"/>
          <w:spacing w:val="1"/>
          <w:sz w:val="26"/>
          <w:szCs w:val="26"/>
        </w:rPr>
        <w:t>округа на 20</w:t>
      </w:r>
      <w:r w:rsidR="00047010" w:rsidRPr="00BF5897">
        <w:rPr>
          <w:color w:val="000000"/>
          <w:spacing w:val="1"/>
          <w:sz w:val="26"/>
          <w:szCs w:val="26"/>
        </w:rPr>
        <w:t>2</w:t>
      </w:r>
      <w:r w:rsidR="005D3974" w:rsidRPr="00BF5897">
        <w:rPr>
          <w:color w:val="000000"/>
          <w:spacing w:val="1"/>
          <w:sz w:val="26"/>
          <w:szCs w:val="26"/>
        </w:rPr>
        <w:t>2</w:t>
      </w:r>
      <w:r w:rsidRPr="00BF5897">
        <w:rPr>
          <w:color w:val="000000"/>
          <w:spacing w:val="1"/>
          <w:sz w:val="26"/>
          <w:szCs w:val="26"/>
        </w:rPr>
        <w:t xml:space="preserve"> год и на плановый период 202</w:t>
      </w:r>
      <w:r w:rsidR="005D3974" w:rsidRPr="00BF5897">
        <w:rPr>
          <w:color w:val="000000"/>
          <w:spacing w:val="1"/>
          <w:sz w:val="26"/>
          <w:szCs w:val="26"/>
        </w:rPr>
        <w:t>3</w:t>
      </w:r>
      <w:r w:rsidRPr="00BF5897">
        <w:rPr>
          <w:color w:val="000000"/>
          <w:spacing w:val="1"/>
          <w:sz w:val="26"/>
          <w:szCs w:val="26"/>
        </w:rPr>
        <w:t xml:space="preserve"> и 202</w:t>
      </w:r>
      <w:r w:rsidR="005D3974" w:rsidRPr="00BF5897">
        <w:rPr>
          <w:color w:val="000000"/>
          <w:spacing w:val="1"/>
          <w:sz w:val="26"/>
          <w:szCs w:val="26"/>
        </w:rPr>
        <w:t>4</w:t>
      </w:r>
      <w:r w:rsidRPr="00BF5897">
        <w:rPr>
          <w:color w:val="000000"/>
          <w:spacing w:val="1"/>
          <w:sz w:val="26"/>
          <w:szCs w:val="26"/>
        </w:rPr>
        <w:t xml:space="preserve"> годов являются основой для составления проекта бюджета </w:t>
      </w:r>
      <w:r w:rsidRPr="00BF5897">
        <w:rPr>
          <w:color w:val="000000"/>
          <w:spacing w:val="1"/>
          <w:sz w:val="26"/>
          <w:szCs w:val="26"/>
          <w:lang w:eastAsia="en-US"/>
        </w:rPr>
        <w:t>Юргинского муниципального округа</w:t>
      </w:r>
      <w:r w:rsidR="00DB2AFA" w:rsidRPr="00BF5897">
        <w:rPr>
          <w:color w:val="000000"/>
          <w:spacing w:val="1"/>
          <w:sz w:val="26"/>
          <w:szCs w:val="26"/>
          <w:lang w:eastAsia="en-US"/>
        </w:rPr>
        <w:t xml:space="preserve"> </w:t>
      </w:r>
      <w:r w:rsidRPr="00BF5897">
        <w:rPr>
          <w:color w:val="000000"/>
          <w:spacing w:val="1"/>
          <w:sz w:val="26"/>
          <w:szCs w:val="26"/>
        </w:rPr>
        <w:t>(далее - бюджет округа) на 202</w:t>
      </w:r>
      <w:r w:rsidR="005D3974" w:rsidRPr="00BF5897">
        <w:rPr>
          <w:color w:val="000000"/>
          <w:spacing w:val="1"/>
          <w:sz w:val="26"/>
          <w:szCs w:val="26"/>
        </w:rPr>
        <w:t>1</w:t>
      </w:r>
      <w:r w:rsidRPr="00BF5897">
        <w:rPr>
          <w:color w:val="000000"/>
          <w:spacing w:val="1"/>
          <w:sz w:val="26"/>
          <w:szCs w:val="26"/>
        </w:rPr>
        <w:t xml:space="preserve"> год и на плановый период 202</w:t>
      </w:r>
      <w:r w:rsidR="005D3974" w:rsidRPr="00BF5897">
        <w:rPr>
          <w:color w:val="000000"/>
          <w:spacing w:val="1"/>
          <w:sz w:val="26"/>
          <w:szCs w:val="26"/>
        </w:rPr>
        <w:t>3</w:t>
      </w:r>
      <w:r w:rsidRPr="00BF5897">
        <w:rPr>
          <w:color w:val="000000"/>
          <w:spacing w:val="1"/>
          <w:sz w:val="26"/>
          <w:szCs w:val="26"/>
        </w:rPr>
        <w:t xml:space="preserve"> и 202</w:t>
      </w:r>
      <w:r w:rsidR="005D3974" w:rsidRPr="00BF5897">
        <w:rPr>
          <w:color w:val="000000"/>
          <w:spacing w:val="1"/>
          <w:sz w:val="26"/>
          <w:szCs w:val="26"/>
        </w:rPr>
        <w:t>4</w:t>
      </w:r>
      <w:r w:rsidRPr="00BF5897">
        <w:rPr>
          <w:color w:val="000000"/>
          <w:spacing w:val="1"/>
          <w:sz w:val="26"/>
          <w:szCs w:val="26"/>
        </w:rPr>
        <w:t xml:space="preserve"> годов, а также необходимы в целях повышения качества бюджетного процесса, сбалансированности бюджета и обеспечения эффективного расходования бюджетных средств.</w:t>
      </w:r>
      <w:proofErr w:type="gramEnd"/>
    </w:p>
    <w:p w:rsidR="00BF5897" w:rsidRDefault="00BF5897" w:rsidP="00BF5897">
      <w:pPr>
        <w:rPr>
          <w:b/>
          <w:color w:val="000000"/>
          <w:spacing w:val="1"/>
          <w:sz w:val="26"/>
          <w:szCs w:val="26"/>
        </w:rPr>
      </w:pPr>
    </w:p>
    <w:p w:rsidR="00104853" w:rsidRDefault="00DC41E1" w:rsidP="00BF5897">
      <w:pPr>
        <w:jc w:val="center"/>
        <w:rPr>
          <w:b/>
          <w:color w:val="000000"/>
          <w:spacing w:val="1"/>
          <w:sz w:val="16"/>
          <w:szCs w:val="16"/>
        </w:rPr>
      </w:pPr>
      <w:r w:rsidRPr="00BF5897">
        <w:rPr>
          <w:b/>
          <w:color w:val="000000"/>
          <w:spacing w:val="1"/>
          <w:sz w:val="26"/>
          <w:szCs w:val="26"/>
        </w:rPr>
        <w:t>2</w:t>
      </w:r>
      <w:r w:rsidR="009B2FE8" w:rsidRPr="00BF5897">
        <w:rPr>
          <w:b/>
          <w:color w:val="000000"/>
          <w:spacing w:val="1"/>
          <w:sz w:val="26"/>
          <w:szCs w:val="26"/>
        </w:rPr>
        <w:t xml:space="preserve">. </w:t>
      </w:r>
      <w:r w:rsidR="00BF5897">
        <w:rPr>
          <w:b/>
          <w:color w:val="000000"/>
          <w:spacing w:val="1"/>
          <w:sz w:val="26"/>
          <w:szCs w:val="26"/>
        </w:rPr>
        <w:t xml:space="preserve"> </w:t>
      </w:r>
      <w:r w:rsidR="00104853" w:rsidRPr="00BF5897">
        <w:rPr>
          <w:b/>
          <w:color w:val="000000"/>
          <w:spacing w:val="1"/>
          <w:sz w:val="26"/>
          <w:szCs w:val="26"/>
        </w:rPr>
        <w:t>Основные итоги бюджетной и налоговой политики в 2020 году</w:t>
      </w:r>
      <w:r w:rsidR="00BF5897">
        <w:rPr>
          <w:b/>
          <w:color w:val="000000"/>
          <w:spacing w:val="1"/>
          <w:sz w:val="26"/>
          <w:szCs w:val="26"/>
        </w:rPr>
        <w:t xml:space="preserve"> и в первом полугодии 2021 года</w:t>
      </w:r>
    </w:p>
    <w:p w:rsidR="00BF5897" w:rsidRPr="00BF5897" w:rsidRDefault="00BF5897" w:rsidP="00BF5897">
      <w:pPr>
        <w:jc w:val="center"/>
        <w:rPr>
          <w:b/>
          <w:color w:val="000000"/>
          <w:spacing w:val="1"/>
          <w:sz w:val="16"/>
          <w:szCs w:val="16"/>
        </w:rPr>
      </w:pP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В 2020 году реализация экономической политики проходила в условиях борьбы с глобальной пандемией новой коронавирусной инфекции. </w:t>
      </w:r>
      <w:r w:rsidR="00DC41E1" w:rsidRPr="00BF5897">
        <w:rPr>
          <w:color w:val="000000"/>
          <w:spacing w:val="1"/>
          <w:sz w:val="26"/>
          <w:szCs w:val="26"/>
        </w:rPr>
        <w:t xml:space="preserve">                     </w:t>
      </w:r>
      <w:r w:rsidRPr="00BF5897">
        <w:rPr>
          <w:color w:val="000000"/>
          <w:spacing w:val="1"/>
          <w:sz w:val="26"/>
          <w:szCs w:val="26"/>
        </w:rPr>
        <w:t xml:space="preserve">Меры, направленные на сдерживание ее распространения, привели к сокращению экономической активности и вызвали падение на рынке труда и производства. </w:t>
      </w:r>
      <w:proofErr w:type="gramStart"/>
      <w:r w:rsidR="00DC41E1" w:rsidRPr="00BF5897">
        <w:rPr>
          <w:color w:val="000000"/>
          <w:spacing w:val="1"/>
          <w:sz w:val="26"/>
          <w:szCs w:val="26"/>
        </w:rPr>
        <w:t>Н</w:t>
      </w:r>
      <w:r w:rsidRPr="00BF5897">
        <w:rPr>
          <w:color w:val="000000"/>
          <w:spacing w:val="1"/>
          <w:sz w:val="26"/>
          <w:szCs w:val="26"/>
        </w:rPr>
        <w:t>а деятельность многих организаций накладывались административные ограничения (вплоть до приостановки деятельности отдельных сегментов сферы услуг), а потребительская активность сдерживалась в связи с мерами социального дистанцирования.</w:t>
      </w:r>
      <w:proofErr w:type="gramEnd"/>
      <w:r w:rsidR="00E02BFF" w:rsidRPr="00BF5897">
        <w:rPr>
          <w:color w:val="000000"/>
          <w:spacing w:val="1"/>
          <w:sz w:val="26"/>
          <w:szCs w:val="26"/>
        </w:rPr>
        <w:t xml:space="preserve"> </w:t>
      </w:r>
      <w:r w:rsidRPr="00BF5897">
        <w:rPr>
          <w:color w:val="000000"/>
          <w:spacing w:val="1"/>
          <w:sz w:val="26"/>
          <w:szCs w:val="26"/>
        </w:rPr>
        <w:t>В</w:t>
      </w:r>
      <w:r w:rsidR="00E02BFF" w:rsidRPr="00BF5897">
        <w:rPr>
          <w:color w:val="000000"/>
          <w:spacing w:val="1"/>
          <w:sz w:val="26"/>
          <w:szCs w:val="26"/>
        </w:rPr>
        <w:t xml:space="preserve"> связи с этим в  течение</w:t>
      </w:r>
      <w:r w:rsidRPr="00BF5897">
        <w:rPr>
          <w:color w:val="000000"/>
          <w:spacing w:val="1"/>
          <w:sz w:val="26"/>
          <w:szCs w:val="26"/>
        </w:rPr>
        <w:t xml:space="preserve"> </w:t>
      </w:r>
      <w:r w:rsidR="00E02BFF" w:rsidRPr="00BF5897">
        <w:rPr>
          <w:color w:val="000000"/>
          <w:spacing w:val="1"/>
          <w:sz w:val="26"/>
          <w:szCs w:val="26"/>
        </w:rPr>
        <w:t xml:space="preserve">           </w:t>
      </w:r>
      <w:r w:rsidRPr="00BF5897">
        <w:rPr>
          <w:color w:val="000000"/>
          <w:spacing w:val="1"/>
          <w:sz w:val="26"/>
          <w:szCs w:val="26"/>
        </w:rPr>
        <w:t xml:space="preserve">2020 года ключевой задачей единой экономической политики было содействие достижению национальных целей развития страны, а также поддержка предприятий, особенно, субъектов малого предпринимательства. 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proofErr w:type="gramStart"/>
      <w:r w:rsidRPr="00BF5897">
        <w:rPr>
          <w:color w:val="000000"/>
          <w:spacing w:val="1"/>
          <w:sz w:val="26"/>
          <w:szCs w:val="26"/>
        </w:rPr>
        <w:t>В рамках данных мер на территории Юргинского муниципального округа</w:t>
      </w:r>
      <w:r w:rsidR="007569CA" w:rsidRPr="00BF5897">
        <w:rPr>
          <w:color w:val="000000"/>
          <w:spacing w:val="1"/>
          <w:sz w:val="26"/>
          <w:szCs w:val="26"/>
        </w:rPr>
        <w:t xml:space="preserve"> с 1 января по 31 декабря 2020 года </w:t>
      </w:r>
      <w:r w:rsidRPr="00BF5897">
        <w:rPr>
          <w:color w:val="000000"/>
          <w:spacing w:val="1"/>
          <w:sz w:val="26"/>
          <w:szCs w:val="26"/>
        </w:rPr>
        <w:t xml:space="preserve"> была снижена налоговая ставка по единому налогу на вмененный доход с 15 до 7,5 % в отношении отдельных категорий налогоплательщиков, осуществляющих деятельность в отраслях экономики, в </w:t>
      </w:r>
      <w:r w:rsidRPr="00BF5897">
        <w:rPr>
          <w:color w:val="000000"/>
          <w:spacing w:val="1"/>
          <w:sz w:val="26"/>
          <w:szCs w:val="26"/>
        </w:rPr>
        <w:lastRenderedPageBreak/>
        <w:t xml:space="preserve">наибольшей степени пострадавших в условиях ухудшения ситуации в результате распространения  короновирусной инфекции.  </w:t>
      </w:r>
      <w:proofErr w:type="gramEnd"/>
    </w:p>
    <w:p w:rsidR="003C30EC" w:rsidRPr="00BF5897" w:rsidRDefault="007569CA" w:rsidP="00BF5897">
      <w:pPr>
        <w:widowControl/>
        <w:ind w:firstLine="851"/>
        <w:jc w:val="both"/>
        <w:rPr>
          <w:color w:val="000000"/>
          <w:spacing w:val="1"/>
          <w:sz w:val="26"/>
          <w:szCs w:val="26"/>
        </w:rPr>
      </w:pPr>
      <w:proofErr w:type="gramStart"/>
      <w:r w:rsidRPr="00BF5897">
        <w:rPr>
          <w:color w:val="000000"/>
          <w:spacing w:val="1"/>
          <w:sz w:val="26"/>
          <w:szCs w:val="26"/>
        </w:rPr>
        <w:t>Также в</w:t>
      </w:r>
      <w:r w:rsidR="003C30EC" w:rsidRPr="00BF5897">
        <w:rPr>
          <w:color w:val="000000"/>
          <w:spacing w:val="1"/>
          <w:sz w:val="26"/>
          <w:szCs w:val="26"/>
        </w:rPr>
        <w:t xml:space="preserve"> 2020 году  предоставлялась отсрочка по арендной плате за землю в соответствии с Распоряжением Правительства Р</w:t>
      </w:r>
      <w:r w:rsidRPr="00BF5897">
        <w:rPr>
          <w:color w:val="000000"/>
          <w:spacing w:val="1"/>
          <w:sz w:val="26"/>
          <w:szCs w:val="26"/>
        </w:rPr>
        <w:t xml:space="preserve">оссийской </w:t>
      </w:r>
      <w:r w:rsidR="003C30EC" w:rsidRPr="00BF5897">
        <w:rPr>
          <w:color w:val="000000"/>
          <w:spacing w:val="1"/>
          <w:sz w:val="26"/>
          <w:szCs w:val="26"/>
        </w:rPr>
        <w:t>Ф</w:t>
      </w:r>
      <w:r w:rsidRPr="00BF5897">
        <w:rPr>
          <w:color w:val="000000"/>
          <w:spacing w:val="1"/>
          <w:sz w:val="26"/>
          <w:szCs w:val="26"/>
        </w:rPr>
        <w:t>едерации</w:t>
      </w:r>
      <w:r w:rsidR="003C30EC" w:rsidRPr="00BF5897">
        <w:rPr>
          <w:color w:val="000000"/>
          <w:spacing w:val="1"/>
          <w:sz w:val="26"/>
          <w:szCs w:val="26"/>
        </w:rPr>
        <w:t xml:space="preserve">  от 19.03.2020</w:t>
      </w:r>
      <w:r w:rsidRPr="00BF5897">
        <w:rPr>
          <w:color w:val="000000"/>
          <w:spacing w:val="1"/>
          <w:sz w:val="26"/>
          <w:szCs w:val="26"/>
        </w:rPr>
        <w:t xml:space="preserve"> </w:t>
      </w:r>
      <w:r w:rsidR="003C30EC" w:rsidRPr="00BF5897">
        <w:rPr>
          <w:color w:val="000000"/>
          <w:spacing w:val="1"/>
          <w:sz w:val="26"/>
          <w:szCs w:val="26"/>
        </w:rPr>
        <w:t>№ 670-р «О мерах поддержки субъектов малого и среднего предпринимательства», Распоряжением Правительства Кемеровской области – Кузбасса от 25.05.2020 № 294-р «</w:t>
      </w:r>
      <w:r w:rsidR="003C30EC" w:rsidRPr="00BF5897">
        <w:rPr>
          <w:rFonts w:eastAsia="Calibri"/>
          <w:sz w:val="26"/>
          <w:szCs w:val="26"/>
        </w:rPr>
        <w:t>О предоставлении отсрочки уплаты арендной платы, приостановлении исполнения обязательств по договорам аренды недвижимого имущества, договорам на размещение нестационарных торговых объектов на территории Кемеровской</w:t>
      </w:r>
      <w:proofErr w:type="gramEnd"/>
      <w:r w:rsidR="003C30EC" w:rsidRPr="00BF5897">
        <w:rPr>
          <w:rFonts w:eastAsia="Calibri"/>
          <w:sz w:val="26"/>
          <w:szCs w:val="26"/>
        </w:rPr>
        <w:t xml:space="preserve"> области – Кузбасса».</w:t>
      </w:r>
    </w:p>
    <w:p w:rsidR="00FC1E5F" w:rsidRPr="00BF5897" w:rsidRDefault="005D08D2" w:rsidP="00BF5897">
      <w:pPr>
        <w:shd w:val="clear" w:color="auto" w:fill="FFFFFF"/>
        <w:ind w:firstLine="851"/>
        <w:jc w:val="both"/>
        <w:rPr>
          <w:color w:val="C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Внесены изменения</w:t>
      </w:r>
      <w:r w:rsidR="00E02BFF" w:rsidRPr="00BF5897">
        <w:rPr>
          <w:color w:val="000000"/>
          <w:spacing w:val="1"/>
          <w:sz w:val="26"/>
          <w:szCs w:val="26"/>
        </w:rPr>
        <w:t xml:space="preserve"> в </w:t>
      </w:r>
      <w:r w:rsidR="00104853" w:rsidRPr="00BF5897">
        <w:rPr>
          <w:color w:val="000000"/>
          <w:spacing w:val="1"/>
          <w:sz w:val="26"/>
          <w:szCs w:val="26"/>
        </w:rPr>
        <w:t xml:space="preserve">2020 году </w:t>
      </w:r>
      <w:r w:rsidR="00E02BFF" w:rsidRPr="00BF5897">
        <w:rPr>
          <w:color w:val="000000"/>
          <w:spacing w:val="1"/>
          <w:sz w:val="26"/>
          <w:szCs w:val="26"/>
        </w:rPr>
        <w:t xml:space="preserve">в </w:t>
      </w:r>
      <w:r w:rsidR="00104853" w:rsidRPr="00BF5897">
        <w:rPr>
          <w:color w:val="000000"/>
          <w:spacing w:val="1"/>
          <w:sz w:val="26"/>
          <w:szCs w:val="26"/>
        </w:rPr>
        <w:t xml:space="preserve"> Закон Кемеровской области - Кузбасса от 02.11.2012 № 101-ОЗ «О введении патентной системы налогообложения и о признании </w:t>
      </w:r>
      <w:proofErr w:type="gramStart"/>
      <w:r w:rsidR="00104853" w:rsidRPr="00BF5897">
        <w:rPr>
          <w:color w:val="000000"/>
          <w:spacing w:val="1"/>
          <w:sz w:val="26"/>
          <w:szCs w:val="26"/>
        </w:rPr>
        <w:t>утратившими</w:t>
      </w:r>
      <w:proofErr w:type="gramEnd"/>
      <w:r w:rsidR="00104853" w:rsidRPr="00BF5897">
        <w:rPr>
          <w:color w:val="000000"/>
          <w:spacing w:val="1"/>
          <w:sz w:val="26"/>
          <w:szCs w:val="26"/>
        </w:rPr>
        <w:t xml:space="preserve"> силу некоторых законодательных актов Кемеровской области»</w:t>
      </w:r>
      <w:r w:rsidRPr="00BF5897">
        <w:rPr>
          <w:color w:val="000000"/>
          <w:spacing w:val="1"/>
          <w:sz w:val="26"/>
          <w:szCs w:val="26"/>
        </w:rPr>
        <w:t xml:space="preserve">. </w:t>
      </w:r>
      <w:r w:rsidR="00FC1E5F" w:rsidRPr="00BF5897">
        <w:rPr>
          <w:color w:val="000000"/>
          <w:spacing w:val="1"/>
          <w:sz w:val="26"/>
          <w:szCs w:val="26"/>
        </w:rPr>
        <w:t>В</w:t>
      </w:r>
      <w:r w:rsidRPr="00BF5897">
        <w:rPr>
          <w:color w:val="000000"/>
          <w:spacing w:val="1"/>
          <w:sz w:val="26"/>
          <w:szCs w:val="26"/>
        </w:rPr>
        <w:t xml:space="preserve"> связи с внесенными изменениями изложено в новой редакции приложение «Размеры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налогообложения», виды предпринимательской деятельности увеличены </w:t>
      </w:r>
      <w:r w:rsidR="00FC1E5F" w:rsidRPr="00BF5897">
        <w:rPr>
          <w:color w:val="000000"/>
          <w:spacing w:val="1"/>
          <w:sz w:val="26"/>
          <w:szCs w:val="26"/>
        </w:rPr>
        <w:t xml:space="preserve">               </w:t>
      </w:r>
      <w:r w:rsidRPr="00BF5897">
        <w:rPr>
          <w:color w:val="000000"/>
          <w:spacing w:val="1"/>
          <w:sz w:val="26"/>
          <w:szCs w:val="26"/>
        </w:rPr>
        <w:t>с 69 до 102</w:t>
      </w:r>
      <w:r w:rsidR="00FC1E5F" w:rsidRPr="00BF5897">
        <w:rPr>
          <w:color w:val="000000"/>
          <w:spacing w:val="1"/>
          <w:sz w:val="26"/>
          <w:szCs w:val="26"/>
        </w:rPr>
        <w:t>.</w:t>
      </w:r>
      <w:r w:rsidRPr="00BF5897">
        <w:rPr>
          <w:color w:val="000000"/>
          <w:spacing w:val="1"/>
          <w:sz w:val="26"/>
          <w:szCs w:val="26"/>
        </w:rPr>
        <w:t xml:space="preserve"> </w:t>
      </w:r>
      <w:r w:rsidR="00104853" w:rsidRPr="00BF5897">
        <w:rPr>
          <w:color w:val="C00000"/>
          <w:spacing w:val="1"/>
          <w:sz w:val="26"/>
          <w:szCs w:val="26"/>
        </w:rPr>
        <w:t xml:space="preserve"> </w:t>
      </w:r>
    </w:p>
    <w:p w:rsidR="00FC1E5F" w:rsidRPr="00BF5897" w:rsidRDefault="00FC1E5F" w:rsidP="00BF5897">
      <w:pPr>
        <w:shd w:val="clear" w:color="auto" w:fill="FFFFFF"/>
        <w:ind w:firstLine="851"/>
        <w:jc w:val="both"/>
        <w:rPr>
          <w:color w:val="C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В</w:t>
      </w:r>
      <w:r w:rsidR="005D08D2" w:rsidRPr="00BF5897">
        <w:rPr>
          <w:color w:val="000000"/>
          <w:spacing w:val="1"/>
          <w:sz w:val="26"/>
          <w:szCs w:val="26"/>
        </w:rPr>
        <w:t xml:space="preserve"> 2020 году внесены изменения в Закон Кемеровской области от 06.05.2015 N 32-ОЗ «Об установлении налоговой ставки в размере 0 процентов для налогоплательщиков - индивидуальных предпринимателей, применяющих упрощенную систему налогообложения, патентную систему налогообложения»</w:t>
      </w:r>
      <w:r w:rsidR="00BC5B6A" w:rsidRPr="00BF5897">
        <w:rPr>
          <w:color w:val="000000"/>
          <w:spacing w:val="1"/>
          <w:sz w:val="26"/>
          <w:szCs w:val="26"/>
        </w:rPr>
        <w:t xml:space="preserve">.  Данным законом установлены налоговые каникулы для впервые зарегистрированных индивидуальных предпринимателей </w:t>
      </w:r>
      <w:r w:rsidR="002F1525" w:rsidRPr="00BF5897">
        <w:rPr>
          <w:color w:val="000000"/>
          <w:spacing w:val="1"/>
          <w:sz w:val="26"/>
          <w:szCs w:val="26"/>
        </w:rPr>
        <w:t>в производственной, социальной и научной сфере, а также в сфере бытовых услуг населению.</w:t>
      </w:r>
      <w:r w:rsidR="00BC5B6A" w:rsidRPr="00BF5897">
        <w:rPr>
          <w:color w:val="000000"/>
          <w:spacing w:val="1"/>
          <w:sz w:val="26"/>
          <w:szCs w:val="26"/>
        </w:rPr>
        <w:t xml:space="preserve"> Действие закона продлено до 1 января 2024 года.</w:t>
      </w:r>
      <w:r w:rsidRPr="00BF5897">
        <w:rPr>
          <w:color w:val="C00000"/>
          <w:spacing w:val="1"/>
          <w:sz w:val="26"/>
          <w:szCs w:val="26"/>
        </w:rPr>
        <w:t xml:space="preserve"> </w:t>
      </w:r>
      <w:r w:rsidR="004755D0" w:rsidRPr="00BF5897">
        <w:rPr>
          <w:color w:val="C00000"/>
          <w:spacing w:val="1"/>
          <w:sz w:val="26"/>
          <w:szCs w:val="26"/>
        </w:rPr>
        <w:t xml:space="preserve"> </w:t>
      </w:r>
    </w:p>
    <w:p w:rsidR="00FC1E5F" w:rsidRPr="00BF5897" w:rsidRDefault="00FC1E5F" w:rsidP="00BF5897">
      <w:pPr>
        <w:shd w:val="clear" w:color="auto" w:fill="FFFFFF"/>
        <w:ind w:firstLine="851"/>
        <w:jc w:val="both"/>
        <w:rPr>
          <w:spacing w:val="1"/>
          <w:sz w:val="26"/>
          <w:szCs w:val="26"/>
        </w:rPr>
      </w:pPr>
      <w:r w:rsidRPr="00BF5897">
        <w:rPr>
          <w:spacing w:val="1"/>
          <w:sz w:val="26"/>
          <w:szCs w:val="26"/>
        </w:rPr>
        <w:t>Также согласно изменениям, вносимым в федеральное законодательство, индивидуальные предприниматели без наемных работников могут уменьшать стоимость патента на полную сумму страховых взносов (за себя), при наличии наемных работников – на сумму страховых взносов (за работников) но не более чем на 50%.</w:t>
      </w:r>
    </w:p>
    <w:p w:rsidR="00104853" w:rsidRPr="00BF5897" w:rsidRDefault="00104853" w:rsidP="00BF5897">
      <w:pPr>
        <w:shd w:val="clear" w:color="auto" w:fill="FFFFFF"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Распоряжением  администрации Юргинского муниципального округа  от 25 февраля 2021 года № 99-р  утвержден План по отмене неэффективных налоговых льгот (пониженных ставок по налогам), установленных Советом народных депутатов Юргинского муниципального округа.</w:t>
      </w:r>
      <w:r w:rsidR="005A2FDB" w:rsidRPr="00BF5897">
        <w:rPr>
          <w:color w:val="000000"/>
          <w:spacing w:val="1"/>
          <w:sz w:val="26"/>
          <w:szCs w:val="26"/>
        </w:rPr>
        <w:t xml:space="preserve"> Налоговые льготы, признанные неэффективными будут включены в план по устранению неэффективных налоговых льгот и отменены.</w:t>
      </w:r>
    </w:p>
    <w:p w:rsidR="009141BC" w:rsidRPr="00BF5897" w:rsidRDefault="00104853" w:rsidP="00BF5897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Исполнение бюджета Юргинского муниципального округа по доходам в 2020 году осуществлялось в условиях ухудшения экономической ситуации в связи с распространением </w:t>
      </w:r>
      <w:r w:rsidR="009141BC" w:rsidRPr="00BF5897">
        <w:rPr>
          <w:color w:val="000000"/>
          <w:spacing w:val="1"/>
          <w:sz w:val="26"/>
          <w:szCs w:val="26"/>
        </w:rPr>
        <w:t>новой короновирусной инфекции</w:t>
      </w:r>
      <w:r w:rsidRPr="00BF5897">
        <w:rPr>
          <w:color w:val="000000"/>
          <w:spacing w:val="1"/>
          <w:sz w:val="26"/>
          <w:szCs w:val="26"/>
        </w:rPr>
        <w:t xml:space="preserve">, предоставления налоговых преференций наиболее пострадавшим категория налогоплательщиков. </w:t>
      </w:r>
    </w:p>
    <w:p w:rsidR="00104853" w:rsidRPr="00BF5897" w:rsidRDefault="00104853" w:rsidP="00BF5897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В указанных условиях доходы местного бюджета мобилизованы в объеме 1 125,6 млн</w:t>
      </w:r>
      <w:r w:rsidR="00CF1907" w:rsidRPr="00BF5897">
        <w:rPr>
          <w:color w:val="000000"/>
          <w:spacing w:val="1"/>
          <w:sz w:val="26"/>
          <w:szCs w:val="26"/>
        </w:rPr>
        <w:t>.</w:t>
      </w:r>
      <w:r w:rsidRPr="00BF5897">
        <w:rPr>
          <w:color w:val="000000"/>
          <w:spacing w:val="1"/>
          <w:sz w:val="26"/>
          <w:szCs w:val="26"/>
        </w:rPr>
        <w:t xml:space="preserve"> рублей  (при </w:t>
      </w:r>
      <w:r w:rsidR="001462A7" w:rsidRPr="00BF5897">
        <w:rPr>
          <w:color w:val="000000"/>
          <w:spacing w:val="1"/>
          <w:sz w:val="26"/>
          <w:szCs w:val="26"/>
        </w:rPr>
        <w:t xml:space="preserve">уточненном </w:t>
      </w:r>
      <w:r w:rsidRPr="00BF5897">
        <w:rPr>
          <w:color w:val="000000"/>
          <w:spacing w:val="1"/>
          <w:sz w:val="26"/>
          <w:szCs w:val="26"/>
        </w:rPr>
        <w:t>плане – 1 133,5 млн</w:t>
      </w:r>
      <w:r w:rsidR="00CF1907" w:rsidRPr="00BF5897">
        <w:rPr>
          <w:color w:val="000000"/>
          <w:spacing w:val="1"/>
          <w:sz w:val="26"/>
          <w:szCs w:val="26"/>
        </w:rPr>
        <w:t>.</w:t>
      </w:r>
      <w:r w:rsidRPr="00BF5897">
        <w:rPr>
          <w:color w:val="000000"/>
          <w:spacing w:val="1"/>
          <w:sz w:val="26"/>
          <w:szCs w:val="26"/>
        </w:rPr>
        <w:t xml:space="preserve"> рублей) или на 99,3 % к плановым показателям. Из общей суммы поступлений налоговые и неналоговые доходы составили 153,5 млн. рублей.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В общем объеме доходов бюджета округа за 2020 год налоговые и неналоговые доходы составили 13,6 процентов, безвозмездные поступления в виде субвенций, субсидий и иных межбюджетных трансфертов 86,4 процент</w:t>
      </w:r>
      <w:r w:rsidR="009141BC" w:rsidRPr="00BF5897">
        <w:rPr>
          <w:color w:val="000000"/>
          <w:spacing w:val="1"/>
          <w:sz w:val="26"/>
          <w:szCs w:val="26"/>
        </w:rPr>
        <w:t>а</w:t>
      </w:r>
      <w:r w:rsidRPr="00BF5897">
        <w:rPr>
          <w:color w:val="000000"/>
          <w:spacing w:val="1"/>
          <w:sz w:val="26"/>
          <w:szCs w:val="26"/>
        </w:rPr>
        <w:t>.</w:t>
      </w:r>
    </w:p>
    <w:p w:rsidR="00104853" w:rsidRPr="00BF5897" w:rsidRDefault="009141BC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В сравнении с 2019 годом в 2020 году о</w:t>
      </w:r>
      <w:r w:rsidR="00104853" w:rsidRPr="00BF5897">
        <w:rPr>
          <w:color w:val="000000"/>
          <w:spacing w:val="1"/>
          <w:sz w:val="26"/>
          <w:szCs w:val="26"/>
        </w:rPr>
        <w:t xml:space="preserve">тмечено снижение доходов бюджета </w:t>
      </w:r>
      <w:r w:rsidRPr="00BF5897">
        <w:rPr>
          <w:color w:val="000000"/>
          <w:spacing w:val="1"/>
          <w:sz w:val="26"/>
          <w:szCs w:val="26"/>
        </w:rPr>
        <w:t xml:space="preserve">Юргинского муниципального </w:t>
      </w:r>
      <w:r w:rsidR="00104853" w:rsidRPr="00BF5897">
        <w:rPr>
          <w:color w:val="000000"/>
          <w:spacing w:val="1"/>
          <w:sz w:val="26"/>
          <w:szCs w:val="26"/>
        </w:rPr>
        <w:t>округа на 48</w:t>
      </w:r>
      <w:r w:rsidR="001462A7" w:rsidRPr="00BF5897">
        <w:rPr>
          <w:color w:val="000000"/>
          <w:spacing w:val="1"/>
          <w:sz w:val="26"/>
          <w:szCs w:val="26"/>
        </w:rPr>
        <w:t>,3</w:t>
      </w:r>
      <w:r w:rsidR="00104853" w:rsidRPr="00BF5897">
        <w:rPr>
          <w:color w:val="000000"/>
          <w:spacing w:val="1"/>
          <w:sz w:val="26"/>
          <w:szCs w:val="26"/>
        </w:rPr>
        <w:t xml:space="preserve"> млн. руб</w:t>
      </w:r>
      <w:r w:rsidRPr="00BF5897">
        <w:rPr>
          <w:color w:val="000000"/>
          <w:spacing w:val="1"/>
          <w:sz w:val="26"/>
          <w:szCs w:val="26"/>
        </w:rPr>
        <w:t>.</w:t>
      </w:r>
      <w:r w:rsidR="00104853" w:rsidRPr="00BF5897">
        <w:rPr>
          <w:color w:val="000000"/>
          <w:spacing w:val="1"/>
          <w:sz w:val="26"/>
          <w:szCs w:val="26"/>
        </w:rPr>
        <w:t xml:space="preserve">, при этом по налоговым и неналоговым доходам отмечен рост  на 21,7  млн. рублей. 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lastRenderedPageBreak/>
        <w:t xml:space="preserve">Расходы бюджета округа в 2020 году при </w:t>
      </w:r>
      <w:r w:rsidR="00F256DA" w:rsidRPr="00BF5897">
        <w:rPr>
          <w:color w:val="000000"/>
          <w:spacing w:val="1"/>
          <w:sz w:val="26"/>
          <w:szCs w:val="26"/>
        </w:rPr>
        <w:t xml:space="preserve">уточненном плане </w:t>
      </w:r>
      <w:r w:rsidRPr="00BF5897">
        <w:rPr>
          <w:color w:val="000000"/>
          <w:spacing w:val="1"/>
          <w:sz w:val="26"/>
          <w:szCs w:val="26"/>
        </w:rPr>
        <w:t>1</w:t>
      </w:r>
      <w:r w:rsidR="00F256DA" w:rsidRPr="00BF5897">
        <w:rPr>
          <w:color w:val="000000"/>
          <w:spacing w:val="1"/>
          <w:sz w:val="26"/>
          <w:szCs w:val="26"/>
        </w:rPr>
        <w:t> </w:t>
      </w:r>
      <w:r w:rsidRPr="00BF5897">
        <w:rPr>
          <w:color w:val="000000"/>
          <w:spacing w:val="1"/>
          <w:sz w:val="26"/>
          <w:szCs w:val="26"/>
        </w:rPr>
        <w:t>136 млн. рублей исполнены в сумме 1 119 млн. рублей или  на 99 процентов к утвержденным бюджетным назначениям. По сравнению с 2019 годом исполнение по расходам уменьшено  на 57,7 млн. рублей или на 5 процентов.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Бюджет Юргинского муниципального округа по расходам в 2020 году сформирован и исполнен на основе муниципальных программ, которые повышают эффективность расходования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При этом программные расходы бюджета </w:t>
      </w:r>
      <w:r w:rsidR="009141BC" w:rsidRPr="00BF5897">
        <w:rPr>
          <w:color w:val="000000"/>
          <w:spacing w:val="1"/>
          <w:sz w:val="26"/>
          <w:szCs w:val="26"/>
        </w:rPr>
        <w:t>о</w:t>
      </w:r>
      <w:r w:rsidRPr="00BF5897">
        <w:rPr>
          <w:color w:val="000000"/>
          <w:spacing w:val="1"/>
          <w:sz w:val="26"/>
          <w:szCs w:val="26"/>
        </w:rPr>
        <w:t xml:space="preserve">круга составляют </w:t>
      </w:r>
      <w:r w:rsidR="0040359D" w:rsidRPr="00BF5897">
        <w:rPr>
          <w:color w:val="000000"/>
          <w:spacing w:val="1"/>
          <w:sz w:val="26"/>
          <w:szCs w:val="26"/>
        </w:rPr>
        <w:t xml:space="preserve">         </w:t>
      </w:r>
      <w:r w:rsidR="009141BC" w:rsidRPr="00BF5897">
        <w:rPr>
          <w:color w:val="000000"/>
          <w:spacing w:val="1"/>
          <w:sz w:val="26"/>
          <w:szCs w:val="26"/>
        </w:rPr>
        <w:t>1</w:t>
      </w:r>
      <w:r w:rsidR="0040359D" w:rsidRPr="00BF5897">
        <w:rPr>
          <w:color w:val="000000"/>
          <w:spacing w:val="1"/>
          <w:sz w:val="26"/>
          <w:szCs w:val="26"/>
        </w:rPr>
        <w:t xml:space="preserve"> </w:t>
      </w:r>
      <w:r w:rsidR="009141BC" w:rsidRPr="00BF5897">
        <w:rPr>
          <w:color w:val="000000"/>
          <w:spacing w:val="1"/>
          <w:sz w:val="26"/>
          <w:szCs w:val="26"/>
        </w:rPr>
        <w:t>080,6 млн. руб. или</w:t>
      </w:r>
      <w:r w:rsidR="0040359D" w:rsidRPr="00BF5897">
        <w:rPr>
          <w:color w:val="000000"/>
          <w:spacing w:val="1"/>
          <w:sz w:val="26"/>
          <w:szCs w:val="26"/>
        </w:rPr>
        <w:t xml:space="preserve">  </w:t>
      </w:r>
      <w:r w:rsidRPr="00BF5897">
        <w:rPr>
          <w:color w:val="000000"/>
          <w:spacing w:val="1"/>
          <w:sz w:val="26"/>
          <w:szCs w:val="26"/>
        </w:rPr>
        <w:t>9</w:t>
      </w:r>
      <w:r w:rsidR="009141BC" w:rsidRPr="00BF5897">
        <w:rPr>
          <w:color w:val="000000"/>
          <w:spacing w:val="1"/>
          <w:sz w:val="26"/>
          <w:szCs w:val="26"/>
        </w:rPr>
        <w:t>6,5</w:t>
      </w:r>
      <w:r w:rsidRPr="00BF5897">
        <w:rPr>
          <w:color w:val="000000"/>
          <w:spacing w:val="1"/>
          <w:sz w:val="26"/>
          <w:szCs w:val="26"/>
        </w:rPr>
        <w:t xml:space="preserve"> процентов.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Формирование </w:t>
      </w:r>
      <w:r w:rsidR="0040359D" w:rsidRPr="00BF5897">
        <w:rPr>
          <w:color w:val="000000"/>
          <w:spacing w:val="1"/>
          <w:sz w:val="26"/>
          <w:szCs w:val="26"/>
        </w:rPr>
        <w:t xml:space="preserve">местного </w:t>
      </w:r>
      <w:r w:rsidRPr="00BF5897">
        <w:rPr>
          <w:color w:val="000000"/>
          <w:spacing w:val="1"/>
          <w:sz w:val="26"/>
          <w:szCs w:val="26"/>
        </w:rPr>
        <w:t>бюджета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Фактическое исполнение бюджета </w:t>
      </w:r>
      <w:r w:rsidR="00F256DA" w:rsidRPr="00BF5897">
        <w:rPr>
          <w:color w:val="000000"/>
          <w:spacing w:val="1"/>
          <w:sz w:val="26"/>
          <w:szCs w:val="26"/>
        </w:rPr>
        <w:t xml:space="preserve">Юргинского муниципального </w:t>
      </w:r>
      <w:r w:rsidRPr="00BF5897">
        <w:rPr>
          <w:color w:val="000000"/>
          <w:spacing w:val="1"/>
          <w:sz w:val="26"/>
          <w:szCs w:val="26"/>
        </w:rPr>
        <w:t xml:space="preserve"> округа за </w:t>
      </w:r>
      <w:r w:rsidR="00032882" w:rsidRPr="00BF5897">
        <w:rPr>
          <w:color w:val="000000"/>
          <w:spacing w:val="1"/>
          <w:sz w:val="26"/>
          <w:szCs w:val="26"/>
        </w:rPr>
        <w:t xml:space="preserve">9 месяцев </w:t>
      </w:r>
      <w:r w:rsidRPr="00BF5897">
        <w:rPr>
          <w:color w:val="000000"/>
          <w:spacing w:val="1"/>
          <w:sz w:val="26"/>
          <w:szCs w:val="26"/>
        </w:rPr>
        <w:t xml:space="preserve"> 2021 года составило:</w:t>
      </w:r>
    </w:p>
    <w:p w:rsidR="00104853" w:rsidRPr="00BF5897" w:rsidRDefault="00F256DA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1. П</w:t>
      </w:r>
      <w:r w:rsidR="00104853" w:rsidRPr="00BF5897">
        <w:rPr>
          <w:color w:val="000000"/>
          <w:spacing w:val="1"/>
          <w:sz w:val="26"/>
          <w:szCs w:val="26"/>
        </w:rPr>
        <w:t xml:space="preserve">о доходам – </w:t>
      </w:r>
      <w:r w:rsidR="00032882" w:rsidRPr="00BF5897">
        <w:rPr>
          <w:color w:val="000000"/>
          <w:spacing w:val="1"/>
          <w:sz w:val="26"/>
          <w:szCs w:val="26"/>
        </w:rPr>
        <w:t>760,4</w:t>
      </w:r>
      <w:r w:rsidR="00104853" w:rsidRPr="00BF5897">
        <w:rPr>
          <w:color w:val="000000"/>
          <w:spacing w:val="1"/>
          <w:sz w:val="26"/>
          <w:szCs w:val="26"/>
        </w:rPr>
        <w:t xml:space="preserve">  млн. рублей или </w:t>
      </w:r>
      <w:r w:rsidR="00032882" w:rsidRPr="00BF5897">
        <w:rPr>
          <w:color w:val="000000"/>
          <w:spacing w:val="1"/>
          <w:sz w:val="26"/>
          <w:szCs w:val="26"/>
        </w:rPr>
        <w:t xml:space="preserve"> 68</w:t>
      </w:r>
      <w:r w:rsidR="00104853" w:rsidRPr="00BF5897">
        <w:rPr>
          <w:color w:val="000000"/>
          <w:spacing w:val="1"/>
          <w:sz w:val="26"/>
          <w:szCs w:val="26"/>
        </w:rPr>
        <w:t xml:space="preserve"> процента от годовых плановых назначений, в том числе по налоговым и неналоговым доходам - </w:t>
      </w:r>
      <w:r w:rsidR="00032882" w:rsidRPr="00BF5897">
        <w:rPr>
          <w:color w:val="000000"/>
          <w:spacing w:val="1"/>
          <w:sz w:val="26"/>
          <w:szCs w:val="26"/>
        </w:rPr>
        <w:t xml:space="preserve">              113</w:t>
      </w:r>
      <w:r w:rsidR="00104853" w:rsidRPr="00BF5897">
        <w:rPr>
          <w:color w:val="000000"/>
          <w:spacing w:val="1"/>
          <w:sz w:val="26"/>
          <w:szCs w:val="26"/>
        </w:rPr>
        <w:t xml:space="preserve"> млн. рублей или </w:t>
      </w:r>
      <w:r w:rsidR="00032882" w:rsidRPr="00BF5897">
        <w:rPr>
          <w:color w:val="000000"/>
          <w:spacing w:val="1"/>
          <w:sz w:val="26"/>
          <w:szCs w:val="26"/>
        </w:rPr>
        <w:t>76</w:t>
      </w:r>
      <w:r w:rsidR="00104853" w:rsidRPr="00BF5897">
        <w:rPr>
          <w:color w:val="000000"/>
          <w:spacing w:val="1"/>
          <w:sz w:val="26"/>
          <w:szCs w:val="26"/>
        </w:rPr>
        <w:t xml:space="preserve"> процент</w:t>
      </w:r>
      <w:r w:rsidR="00032882" w:rsidRPr="00BF5897">
        <w:rPr>
          <w:color w:val="000000"/>
          <w:spacing w:val="1"/>
          <w:sz w:val="26"/>
          <w:szCs w:val="26"/>
        </w:rPr>
        <w:t>ов</w:t>
      </w:r>
      <w:r w:rsidR="00104853" w:rsidRPr="00BF5897">
        <w:rPr>
          <w:color w:val="000000"/>
          <w:spacing w:val="1"/>
          <w:sz w:val="26"/>
          <w:szCs w:val="26"/>
        </w:rPr>
        <w:t xml:space="preserve"> от годовых плановых назначений;</w:t>
      </w:r>
    </w:p>
    <w:p w:rsidR="00104853" w:rsidRPr="00BF5897" w:rsidRDefault="00F256DA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2. П</w:t>
      </w:r>
      <w:r w:rsidR="00104853" w:rsidRPr="00BF5897">
        <w:rPr>
          <w:color w:val="000000"/>
          <w:spacing w:val="1"/>
          <w:sz w:val="26"/>
          <w:szCs w:val="26"/>
        </w:rPr>
        <w:t xml:space="preserve">о расходам – </w:t>
      </w:r>
      <w:r w:rsidR="006662AA" w:rsidRPr="00BF5897">
        <w:rPr>
          <w:color w:val="000000"/>
          <w:spacing w:val="1"/>
          <w:sz w:val="26"/>
          <w:szCs w:val="26"/>
        </w:rPr>
        <w:t>756,5</w:t>
      </w:r>
      <w:r w:rsidR="00104853" w:rsidRPr="00BF5897">
        <w:rPr>
          <w:color w:val="000000"/>
          <w:spacing w:val="1"/>
          <w:sz w:val="26"/>
          <w:szCs w:val="26"/>
        </w:rPr>
        <w:t xml:space="preserve"> млн. рублей или </w:t>
      </w:r>
      <w:r w:rsidR="006662AA" w:rsidRPr="00BF5897">
        <w:rPr>
          <w:color w:val="000000"/>
          <w:spacing w:val="1"/>
          <w:sz w:val="26"/>
          <w:szCs w:val="26"/>
        </w:rPr>
        <w:t>67</w:t>
      </w:r>
      <w:r w:rsidR="00104853" w:rsidRPr="00BF5897">
        <w:rPr>
          <w:color w:val="000000"/>
          <w:spacing w:val="1"/>
          <w:sz w:val="26"/>
          <w:szCs w:val="26"/>
        </w:rPr>
        <w:t xml:space="preserve"> процента от годовых плановых назначений.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Основными итогами реализации налоговой политики в 2020 году и в первом полугодии 2021 года являются:</w:t>
      </w:r>
    </w:p>
    <w:p w:rsidR="005A2FDB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продолжение работы штаба по финансовому мониторингу и выработке мер поддержки отраслей экономики в отношении организаций, имеющих задолженность по налоговым и неналоговым платежам в бюджет Юргинского муниципального округа, проведение претензионной работы с должниками</w:t>
      </w:r>
      <w:r w:rsidR="005A2FDB" w:rsidRPr="00BF5897">
        <w:rPr>
          <w:color w:val="000000"/>
          <w:spacing w:val="1"/>
          <w:sz w:val="26"/>
          <w:szCs w:val="26"/>
        </w:rPr>
        <w:t>;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проведение инвентаризации действующих налоговых льгот по местным налогам, предоставленных на основании решений Совета депутатов  Юргинского муниципального округа, и осуществление оценки их эффективности;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выявление организаций, осуществляющих деятельность на территории Юргинского муниципального округа и (или) имеющих объекты недвижимого имущества на территории округа, но не зарегистрированных и (или) не представляющих налоговую отчетность и сведения в территориальный налоговый орган Федеральной налоговой службы.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- вовлечение в хозяйственный оборот неиспользуемых объектов недвижимости и земельных участков, осуществление муниципального земельного контроля; 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 - поступление в бюджет округа межбюджетных трансфертов из федерального и областного бюджетов для софинансирования мероприятий, направленных на жизнеобеспечение жителей Юргинского муниципального округа;</w:t>
      </w:r>
    </w:p>
    <w:p w:rsidR="00104853" w:rsidRPr="00BF5897" w:rsidRDefault="00104853" w:rsidP="00BF5897">
      <w:pPr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продолжена практика оформления и опубликования «бюджета для граждан», содержащего в доступной и понятной форме информацию о муниципальных финансах, показателях проекта бюджета округа и отчета о его исполнении.</w:t>
      </w:r>
    </w:p>
    <w:p w:rsidR="0040359D" w:rsidRPr="00BF5897" w:rsidRDefault="0040359D" w:rsidP="007A2445">
      <w:pPr>
        <w:shd w:val="clear" w:color="auto" w:fill="FFFFFF"/>
        <w:jc w:val="both"/>
        <w:rPr>
          <w:sz w:val="26"/>
          <w:szCs w:val="26"/>
        </w:rPr>
      </w:pPr>
    </w:p>
    <w:p w:rsidR="00786AB8" w:rsidRPr="00BF5897" w:rsidRDefault="00BF5897" w:rsidP="00BF5897">
      <w:pPr>
        <w:shd w:val="clear" w:color="auto" w:fill="FFFFFF"/>
        <w:ind w:firstLine="851"/>
        <w:jc w:val="both"/>
        <w:rPr>
          <w:b/>
          <w:color w:val="000000"/>
          <w:spacing w:val="1"/>
          <w:sz w:val="26"/>
          <w:szCs w:val="26"/>
        </w:rPr>
      </w:pPr>
      <w:r>
        <w:rPr>
          <w:b/>
          <w:color w:val="000000"/>
          <w:spacing w:val="1"/>
          <w:sz w:val="26"/>
          <w:szCs w:val="26"/>
        </w:rPr>
        <w:t xml:space="preserve">                 </w:t>
      </w:r>
      <w:r w:rsidR="005A2FDB" w:rsidRPr="00BF5897">
        <w:rPr>
          <w:b/>
          <w:color w:val="000000"/>
          <w:spacing w:val="1"/>
          <w:sz w:val="26"/>
          <w:szCs w:val="26"/>
        </w:rPr>
        <w:t>3</w:t>
      </w:r>
      <w:r w:rsidR="00786AB8" w:rsidRPr="00BF5897">
        <w:rPr>
          <w:b/>
          <w:color w:val="000000"/>
          <w:spacing w:val="1"/>
          <w:sz w:val="26"/>
          <w:szCs w:val="26"/>
        </w:rPr>
        <w:t>.Основные направления бюджетной политики</w:t>
      </w:r>
    </w:p>
    <w:p w:rsidR="002F5E88" w:rsidRPr="00BF5897" w:rsidRDefault="002F5E88" w:rsidP="00BF5897">
      <w:pPr>
        <w:shd w:val="clear" w:color="auto" w:fill="FFFFFF"/>
        <w:tabs>
          <w:tab w:val="left" w:pos="851"/>
          <w:tab w:val="left" w:pos="4253"/>
          <w:tab w:val="left" w:pos="7797"/>
        </w:tabs>
        <w:ind w:right="2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ab/>
      </w:r>
      <w:proofErr w:type="gramStart"/>
      <w:r w:rsidRPr="00BF5897">
        <w:rPr>
          <w:color w:val="000000"/>
          <w:spacing w:val="1"/>
          <w:sz w:val="26"/>
          <w:szCs w:val="26"/>
        </w:rPr>
        <w:t xml:space="preserve">Основные направления бюджетной политики Юргинского муниципального округа на 2022 год и на плановый период 2023 и 2024 годов </w:t>
      </w:r>
      <w:r w:rsidRPr="00BF5897">
        <w:rPr>
          <w:color w:val="000000"/>
          <w:spacing w:val="1"/>
          <w:sz w:val="26"/>
          <w:szCs w:val="26"/>
        </w:rPr>
        <w:lastRenderedPageBreak/>
        <w:t>определяют основные  цели, задачи и направления бюджетной политики Юргинского муниципального округа (далее округ) в области расходов бюджета округа, муниципального долга, муниципального контроля в финансово-бюджетной сфере и являются основой для  составления проекта бюджета округа на 2022 год и на плановый период 2023 и</w:t>
      </w:r>
      <w:proofErr w:type="gramEnd"/>
      <w:r w:rsidRPr="00BF5897">
        <w:rPr>
          <w:color w:val="000000"/>
          <w:spacing w:val="1"/>
          <w:sz w:val="26"/>
          <w:szCs w:val="26"/>
        </w:rPr>
        <w:t xml:space="preserve"> 2024 годов, а также для повышения качества бюджетного процесса, обеспечения эффективного и результативного расходования бюджетных средств.</w:t>
      </w:r>
      <w:r w:rsidR="00786AB8" w:rsidRPr="00BF5897">
        <w:rPr>
          <w:color w:val="000000"/>
          <w:spacing w:val="1"/>
          <w:sz w:val="26"/>
          <w:szCs w:val="26"/>
        </w:rPr>
        <w:tab/>
      </w:r>
    </w:p>
    <w:p w:rsidR="00286479" w:rsidRPr="00BF5897" w:rsidRDefault="00786AB8" w:rsidP="00BF5897">
      <w:pPr>
        <w:autoSpaceDE/>
        <w:autoSpaceDN/>
        <w:adjustRightInd/>
        <w:ind w:firstLine="567"/>
        <w:jc w:val="both"/>
        <w:rPr>
          <w:sz w:val="26"/>
          <w:szCs w:val="26"/>
        </w:rPr>
      </w:pPr>
      <w:r w:rsidRPr="00BF5897">
        <w:rPr>
          <w:sz w:val="26"/>
          <w:szCs w:val="26"/>
        </w:rPr>
        <w:t>Основн</w:t>
      </w:r>
      <w:r w:rsidR="002F5E88" w:rsidRPr="00BF5897">
        <w:rPr>
          <w:sz w:val="26"/>
          <w:szCs w:val="26"/>
        </w:rPr>
        <w:t>ой целью бюджетной политики на  2022 год и на плановый период 2023 и 2024 годов остается обеспечение сбалансированности и устойчивости бюджета округа с учетом текущей экономической ситуации</w:t>
      </w:r>
      <w:r w:rsidR="00286479" w:rsidRPr="00BF5897">
        <w:rPr>
          <w:sz w:val="26"/>
          <w:szCs w:val="26"/>
        </w:rPr>
        <w:t>.</w:t>
      </w:r>
    </w:p>
    <w:p w:rsidR="00286479" w:rsidRPr="00BF5897" w:rsidRDefault="00286479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Для достижения указанной цели необходимо сосредоточить усилия на решении следующих задач:</w:t>
      </w:r>
    </w:p>
    <w:p w:rsidR="00286479" w:rsidRPr="00BF5897" w:rsidRDefault="00286479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- консервативное бюджетное планирование исходя из возможностей доходного потенциала и минимизации размера дефицита бюджета округа;</w:t>
      </w:r>
    </w:p>
    <w:p w:rsidR="00286479" w:rsidRPr="00BF5897" w:rsidRDefault="00286479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- принятие мер по сдерживанию роста расходов бюджета посредством минимизации принятых новых расходных обязательств;</w:t>
      </w:r>
    </w:p>
    <w:p w:rsidR="00286479" w:rsidRPr="00BF5897" w:rsidRDefault="00032882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 xml:space="preserve">- </w:t>
      </w:r>
      <w:r w:rsidR="00286479" w:rsidRPr="00BF5897">
        <w:rPr>
          <w:sz w:val="26"/>
          <w:szCs w:val="26"/>
          <w:lang w:eastAsia="en-US"/>
        </w:rPr>
        <w:t xml:space="preserve">принятие новых расходных обязательств только на основе тщательной оценки социальной и бюджетной эффективности их реализации и при наличии ресурсов для их гарантированного исполнения в пределах принятых бюджетных ограничений; </w:t>
      </w:r>
    </w:p>
    <w:p w:rsidR="00286479" w:rsidRPr="00BF5897" w:rsidRDefault="00032882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 xml:space="preserve">- </w:t>
      </w:r>
      <w:r w:rsidR="00286479" w:rsidRPr="00BF5897">
        <w:rPr>
          <w:sz w:val="26"/>
          <w:szCs w:val="26"/>
          <w:lang w:eastAsia="en-US"/>
        </w:rPr>
        <w:t>усиление работы по снижению просроченной кредиторской задолженности, в том числе принятие исчерпывающих мер к ликвидации кредиторской задолженности муниципальных учреждений.</w:t>
      </w:r>
    </w:p>
    <w:p w:rsidR="00D36A93" w:rsidRPr="00BF5897" w:rsidRDefault="00D36A93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proofErr w:type="gramStart"/>
      <w:r w:rsidRPr="00BF5897">
        <w:rPr>
          <w:sz w:val="26"/>
          <w:szCs w:val="26"/>
          <w:lang w:eastAsia="en-US"/>
        </w:rPr>
        <w:t>Учитывая сложившуюся в экономике ситуацию, бюджетная политика в 2022-2024 годах сохранит преемственность основных принципов, заложенных в предыдущие годы, будет нацелена на необходимость сохранения бюджетной устойчивости и обеспечения сбалансированности бюджета, дальнейшее развитие экономики и социальной сферы, повышение уровня и качества жизни населения, в том числе посредством оказания государственной помощи путем заключения социальных контрактов, решение приоритетных для округа задач, повышение эффективности бюджетных</w:t>
      </w:r>
      <w:proofErr w:type="gramEnd"/>
      <w:r w:rsidRPr="00BF5897">
        <w:rPr>
          <w:sz w:val="26"/>
          <w:szCs w:val="26"/>
          <w:lang w:eastAsia="en-US"/>
        </w:rPr>
        <w:t xml:space="preserve"> расходов.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Основными направлениями бюджетной политики на 2022-2024 годы будут являться: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1.Финансовое обеспечение приоритетных направлений расходов: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- исполнение муниципальных программ;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- реализация национальных проектов;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 xml:space="preserve">- обеспечение установленного уровня целевых показателей по заработной плате отдельных категорий работников бюджетной сферы и минимального </w:t>
      </w:r>
      <w:proofErr w:type="gramStart"/>
      <w:r w:rsidRPr="00BF5897">
        <w:rPr>
          <w:sz w:val="26"/>
          <w:szCs w:val="26"/>
          <w:lang w:eastAsia="en-US"/>
        </w:rPr>
        <w:t>размера оплаты труда</w:t>
      </w:r>
      <w:proofErr w:type="gramEnd"/>
      <w:r w:rsidRPr="00BF5897">
        <w:rPr>
          <w:sz w:val="26"/>
          <w:szCs w:val="26"/>
          <w:lang w:eastAsia="en-US"/>
        </w:rPr>
        <w:t>;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 xml:space="preserve">- выполнение условий </w:t>
      </w:r>
      <w:proofErr w:type="spellStart"/>
      <w:r w:rsidRPr="00BF5897">
        <w:rPr>
          <w:sz w:val="26"/>
          <w:szCs w:val="26"/>
          <w:lang w:eastAsia="en-US"/>
        </w:rPr>
        <w:t>софинансирования</w:t>
      </w:r>
      <w:proofErr w:type="spellEnd"/>
      <w:r w:rsidRPr="00BF5897">
        <w:rPr>
          <w:sz w:val="26"/>
          <w:szCs w:val="26"/>
          <w:lang w:eastAsia="en-US"/>
        </w:rPr>
        <w:t xml:space="preserve"> в соответствии с заключенными соглашениями </w:t>
      </w:r>
      <w:proofErr w:type="gramStart"/>
      <w:r w:rsidRPr="00BF5897">
        <w:rPr>
          <w:sz w:val="26"/>
          <w:szCs w:val="26"/>
          <w:lang w:eastAsia="en-US"/>
        </w:rPr>
        <w:t>на</w:t>
      </w:r>
      <w:proofErr w:type="gramEnd"/>
      <w:r w:rsidRPr="00BF5897">
        <w:rPr>
          <w:sz w:val="26"/>
          <w:szCs w:val="26"/>
          <w:lang w:eastAsia="en-US"/>
        </w:rPr>
        <w:t xml:space="preserve"> </w:t>
      </w:r>
      <w:proofErr w:type="gramStart"/>
      <w:r w:rsidRPr="00BF5897">
        <w:rPr>
          <w:sz w:val="26"/>
          <w:szCs w:val="26"/>
          <w:lang w:eastAsia="en-US"/>
        </w:rPr>
        <w:t>предоставлений</w:t>
      </w:r>
      <w:proofErr w:type="gramEnd"/>
      <w:r w:rsidRPr="00BF5897">
        <w:rPr>
          <w:sz w:val="26"/>
          <w:szCs w:val="26"/>
          <w:lang w:eastAsia="en-US"/>
        </w:rPr>
        <w:t xml:space="preserve"> субсидий и иных межбюджетных трансфертов на условиях </w:t>
      </w:r>
      <w:proofErr w:type="spellStart"/>
      <w:r w:rsidRPr="00BF5897">
        <w:rPr>
          <w:sz w:val="26"/>
          <w:szCs w:val="26"/>
          <w:lang w:eastAsia="en-US"/>
        </w:rPr>
        <w:t>софинансирования</w:t>
      </w:r>
      <w:proofErr w:type="spellEnd"/>
      <w:r w:rsidRPr="00BF5897">
        <w:rPr>
          <w:sz w:val="26"/>
          <w:szCs w:val="26"/>
          <w:lang w:eastAsia="en-US"/>
        </w:rPr>
        <w:t>;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 xml:space="preserve"> - погашение кредиторской задолженности.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2.Оптимизация расходов бюджета и повышение эффективности использования бюджетных средств.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Бюджетная политика в сфере расходов будет направлена на исполнение принятых расходных обязательств.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Будет продолжена работа по контролю над исполнением главными распорядителями бюджетных средств и муниципальными учреждениями утвержденной Программы финансового оздоровления Юргинского муниципального округа на 2022-2024 годы.</w:t>
      </w:r>
    </w:p>
    <w:p w:rsidR="001F08C6" w:rsidRPr="00BF5897" w:rsidRDefault="001F08C6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lastRenderedPageBreak/>
        <w:t>Продолжится работа по снижению (недопущению образования просроченной) кредиторской задолженности</w:t>
      </w:r>
      <w:r w:rsidR="001929BB" w:rsidRPr="00BF5897">
        <w:rPr>
          <w:sz w:val="26"/>
          <w:szCs w:val="26"/>
          <w:lang w:eastAsia="en-US"/>
        </w:rPr>
        <w:t>.</w:t>
      </w:r>
    </w:p>
    <w:p w:rsidR="001929BB" w:rsidRPr="00BF5897" w:rsidRDefault="001929BB" w:rsidP="00BF5897">
      <w:pPr>
        <w:autoSpaceDE/>
        <w:autoSpaceDN/>
        <w:adjustRightInd/>
        <w:ind w:firstLine="567"/>
        <w:jc w:val="both"/>
        <w:rPr>
          <w:sz w:val="26"/>
          <w:szCs w:val="26"/>
          <w:lang w:eastAsia="en-US"/>
        </w:rPr>
      </w:pPr>
      <w:r w:rsidRPr="00BF5897">
        <w:rPr>
          <w:sz w:val="26"/>
          <w:szCs w:val="26"/>
          <w:lang w:eastAsia="en-US"/>
        </w:rPr>
        <w:t>3. Повышение открытости бюджетных данных и вовлечение граждан в бюджетный процесс.</w:t>
      </w:r>
    </w:p>
    <w:p w:rsidR="00786AB8" w:rsidRPr="00BF5897" w:rsidRDefault="00786AB8" w:rsidP="00BF5897">
      <w:pPr>
        <w:autoSpaceDE/>
        <w:autoSpaceDN/>
        <w:adjustRightInd/>
        <w:ind w:firstLine="567"/>
        <w:jc w:val="both"/>
        <w:rPr>
          <w:color w:val="000000"/>
          <w:spacing w:val="1"/>
          <w:sz w:val="26"/>
          <w:szCs w:val="26"/>
        </w:rPr>
      </w:pPr>
      <w:r w:rsidRPr="00BF5897">
        <w:rPr>
          <w:rStyle w:val="11"/>
          <w:color w:val="000000"/>
          <w:sz w:val="26"/>
          <w:szCs w:val="26"/>
        </w:rPr>
        <w:t>Планируется дальнейшее совершенствование процедур учета бюджетных и денежных обязательств с последующей передачей функций по их учету в органы Федерального казначейства и отменой обязанности ведения учета обязательств получателями бюджетных средств; фо</w:t>
      </w:r>
      <w:r w:rsidRPr="00BF5897">
        <w:rPr>
          <w:color w:val="000000"/>
          <w:spacing w:val="1"/>
          <w:sz w:val="26"/>
          <w:szCs w:val="26"/>
        </w:rPr>
        <w:t xml:space="preserve">рмирование и ведение в системе </w:t>
      </w:r>
      <w:r w:rsidR="00032882" w:rsidRPr="00BF5897">
        <w:rPr>
          <w:color w:val="000000"/>
          <w:spacing w:val="1"/>
          <w:sz w:val="26"/>
          <w:szCs w:val="26"/>
        </w:rPr>
        <w:t>«</w:t>
      </w:r>
      <w:r w:rsidRPr="00BF5897">
        <w:rPr>
          <w:color w:val="000000"/>
          <w:spacing w:val="1"/>
          <w:sz w:val="26"/>
          <w:szCs w:val="26"/>
        </w:rPr>
        <w:t>Электронный бюджет</w:t>
      </w:r>
      <w:r w:rsidR="00032882" w:rsidRPr="00BF5897">
        <w:rPr>
          <w:color w:val="000000"/>
          <w:spacing w:val="1"/>
          <w:sz w:val="26"/>
          <w:szCs w:val="26"/>
        </w:rPr>
        <w:t>»</w:t>
      </w:r>
      <w:r w:rsidRPr="00BF5897">
        <w:rPr>
          <w:color w:val="000000"/>
          <w:spacing w:val="1"/>
          <w:sz w:val="26"/>
          <w:szCs w:val="26"/>
        </w:rPr>
        <w:t xml:space="preserve"> перечней участников и юридических лиц, не являющихся участниками бюджетного процесса; регулярное размещение в информационно-телекоммуникационной сети </w:t>
      </w:r>
      <w:r w:rsidR="00032882" w:rsidRPr="00BF5897">
        <w:rPr>
          <w:color w:val="000000"/>
          <w:spacing w:val="1"/>
          <w:sz w:val="26"/>
          <w:szCs w:val="26"/>
        </w:rPr>
        <w:t>«</w:t>
      </w:r>
      <w:r w:rsidRPr="00BF5897">
        <w:rPr>
          <w:color w:val="000000"/>
          <w:spacing w:val="1"/>
          <w:sz w:val="26"/>
          <w:szCs w:val="26"/>
        </w:rPr>
        <w:t>Интернет</w:t>
      </w:r>
      <w:r w:rsidR="00032882" w:rsidRPr="00BF5897">
        <w:rPr>
          <w:color w:val="000000"/>
          <w:spacing w:val="1"/>
          <w:sz w:val="26"/>
          <w:szCs w:val="26"/>
        </w:rPr>
        <w:t>»</w:t>
      </w:r>
      <w:r w:rsidRPr="00BF5897">
        <w:rPr>
          <w:color w:val="000000"/>
          <w:spacing w:val="1"/>
          <w:sz w:val="26"/>
          <w:szCs w:val="26"/>
        </w:rPr>
        <w:t xml:space="preserve"> информации </w:t>
      </w:r>
      <w:r w:rsidR="00032882" w:rsidRPr="00BF5897">
        <w:rPr>
          <w:color w:val="000000"/>
          <w:spacing w:val="1"/>
          <w:sz w:val="26"/>
          <w:szCs w:val="26"/>
        </w:rPr>
        <w:t>«</w:t>
      </w:r>
      <w:r w:rsidRPr="00BF5897">
        <w:rPr>
          <w:color w:val="000000"/>
          <w:spacing w:val="1"/>
          <w:sz w:val="26"/>
          <w:szCs w:val="26"/>
        </w:rPr>
        <w:t>Бюджет для граждан</w:t>
      </w:r>
      <w:r w:rsidR="00032882" w:rsidRPr="00BF5897">
        <w:rPr>
          <w:color w:val="000000"/>
          <w:spacing w:val="1"/>
          <w:sz w:val="26"/>
          <w:szCs w:val="26"/>
        </w:rPr>
        <w:t>»</w:t>
      </w:r>
      <w:r w:rsidRPr="00BF5897">
        <w:rPr>
          <w:color w:val="000000"/>
          <w:spacing w:val="1"/>
          <w:sz w:val="26"/>
          <w:szCs w:val="26"/>
        </w:rPr>
        <w:t>, что дает возможность в доступной форме информировать население о планируемых и достигнутых результатах использования бюджетных средств, обеспечение публичности информации о плановых и фактических результатах деятельности организаций муниципального сектора, создание условий для осуществления общественного контроля принятий решений в сфере муниципальных финансов.</w:t>
      </w:r>
    </w:p>
    <w:p w:rsidR="001929BB" w:rsidRPr="00BF5897" w:rsidRDefault="001929BB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4.Повышение эффективности расходов муниципальных учреждений и качества оказания муниципальных услуг (выполнения работ):</w:t>
      </w:r>
    </w:p>
    <w:p w:rsidR="001929BB" w:rsidRPr="00BF5897" w:rsidRDefault="001929BB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повышение рациональности и эффективности использования средств муниципальными учреждениями;</w:t>
      </w:r>
    </w:p>
    <w:p w:rsidR="000767E3" w:rsidRPr="00BF5897" w:rsidRDefault="000767E3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- обеспечение учредителями (главными распорядителями бюджетных средств) усиленного </w:t>
      </w:r>
      <w:proofErr w:type="gramStart"/>
      <w:r w:rsidRPr="00BF5897">
        <w:rPr>
          <w:color w:val="000000"/>
          <w:spacing w:val="1"/>
          <w:sz w:val="26"/>
          <w:szCs w:val="26"/>
        </w:rPr>
        <w:t>контроля за</w:t>
      </w:r>
      <w:proofErr w:type="gramEnd"/>
      <w:r w:rsidRPr="00BF5897">
        <w:rPr>
          <w:color w:val="000000"/>
          <w:spacing w:val="1"/>
          <w:sz w:val="26"/>
          <w:szCs w:val="26"/>
        </w:rPr>
        <w:t xml:space="preserve"> достижением показателей объема и качества муниципальных услуг (работ);</w:t>
      </w:r>
    </w:p>
    <w:p w:rsidR="000767E3" w:rsidRPr="00BF5897" w:rsidRDefault="000767E3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расширение спектра видов услуг (работ), оказываемых на платной основе в муниципальных учреждениях;</w:t>
      </w:r>
    </w:p>
    <w:p w:rsidR="000767E3" w:rsidRPr="00BF5897" w:rsidRDefault="000767E3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повышение обоснованности планирования финансово-хозяйственной деятельности муниципальных бюджетных и автономных учреждений в соответствии с действующими требованиями о составлении и утверждении плана финансово-хозяйственной деятельности муниципальных бюджетных и автономных учреждений.</w:t>
      </w:r>
    </w:p>
    <w:p w:rsidR="000767E3" w:rsidRPr="00BF5897" w:rsidRDefault="000767E3" w:rsidP="00BF5897">
      <w:pPr>
        <w:numPr>
          <w:ilvl w:val="0"/>
          <w:numId w:val="3"/>
        </w:numPr>
        <w:autoSpaceDE/>
        <w:autoSpaceDN/>
        <w:adjustRightInd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Муниципальный финансовый контроль:</w:t>
      </w:r>
    </w:p>
    <w:p w:rsidR="000767E3" w:rsidRPr="00BF5897" w:rsidRDefault="00DE19F4" w:rsidP="00BF5897">
      <w:pPr>
        <w:autoSpaceDE/>
        <w:autoSpaceDN/>
        <w:adjustRightInd/>
        <w:ind w:firstLine="708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повышение эффективности внутреннего муниципального финансового контроля;</w:t>
      </w:r>
    </w:p>
    <w:p w:rsidR="00DE19F4" w:rsidRPr="00BF5897" w:rsidRDefault="00DE19F4" w:rsidP="00BF5897">
      <w:pPr>
        <w:autoSpaceDE/>
        <w:autoSpaceDN/>
        <w:adjustRightInd/>
        <w:ind w:firstLine="708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повышение отдачи от использования муниципальных средств, улучшением качества оказываемых муниципальных услуг (работ);</w:t>
      </w:r>
    </w:p>
    <w:p w:rsidR="000767E3" w:rsidRPr="00BF5897" w:rsidRDefault="00DE19F4" w:rsidP="00BF5897">
      <w:pPr>
        <w:autoSpaceDE/>
        <w:autoSpaceDN/>
        <w:adjustRightInd/>
        <w:ind w:firstLine="708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ко</w:t>
      </w:r>
      <w:r w:rsidR="00E60C17" w:rsidRPr="00BF5897">
        <w:rPr>
          <w:color w:val="000000"/>
          <w:spacing w:val="1"/>
          <w:sz w:val="26"/>
          <w:szCs w:val="26"/>
        </w:rPr>
        <w:t>н</w:t>
      </w:r>
      <w:r w:rsidRPr="00BF5897">
        <w:rPr>
          <w:color w:val="000000"/>
          <w:spacing w:val="1"/>
          <w:sz w:val="26"/>
          <w:szCs w:val="26"/>
        </w:rPr>
        <w:t>троль в сфере закупок в рамках исполнения закона о контрактной системе.</w:t>
      </w:r>
    </w:p>
    <w:p w:rsidR="000767E3" w:rsidRPr="00BF5897" w:rsidRDefault="000767E3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6. Политика в области муниципального долга:</w:t>
      </w:r>
    </w:p>
    <w:p w:rsidR="000767E3" w:rsidRPr="00BF5897" w:rsidRDefault="000767E3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минимизация расходов на обслуживание муниципального долга;</w:t>
      </w:r>
    </w:p>
    <w:p w:rsidR="000767E3" w:rsidRPr="00BF5897" w:rsidRDefault="000767E3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эффективное управление остатками на едином счете бюджета;</w:t>
      </w:r>
    </w:p>
    <w:p w:rsidR="00786AB8" w:rsidRPr="00BF5897" w:rsidRDefault="000767E3" w:rsidP="00BF5897">
      <w:pPr>
        <w:autoSpaceDE/>
        <w:autoSpaceDN/>
        <w:adjustRightInd/>
        <w:ind w:firstLine="851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эффективное управление долгом в целях поддержания его на экономически безопасном уровне с сохранением допустимой долговой устойчивости.</w:t>
      </w:r>
    </w:p>
    <w:p w:rsidR="00BF5897" w:rsidRDefault="00BF5897" w:rsidP="00BF5897">
      <w:pPr>
        <w:shd w:val="clear" w:color="auto" w:fill="FFFFFF"/>
        <w:rPr>
          <w:b/>
          <w:spacing w:val="1"/>
          <w:sz w:val="26"/>
          <w:szCs w:val="26"/>
        </w:rPr>
      </w:pPr>
    </w:p>
    <w:p w:rsidR="00FD09B1" w:rsidRPr="00BF5897" w:rsidRDefault="00BF5897" w:rsidP="00BF5897">
      <w:pPr>
        <w:shd w:val="clear" w:color="auto" w:fill="FFFFFF"/>
        <w:ind w:firstLine="709"/>
        <w:rPr>
          <w:b/>
          <w:spacing w:val="1"/>
          <w:sz w:val="26"/>
          <w:szCs w:val="26"/>
        </w:rPr>
      </w:pPr>
      <w:r>
        <w:rPr>
          <w:b/>
          <w:spacing w:val="1"/>
          <w:sz w:val="26"/>
          <w:szCs w:val="26"/>
        </w:rPr>
        <w:t xml:space="preserve">                    </w:t>
      </w:r>
      <w:r w:rsidR="00AE0D28" w:rsidRPr="00BF5897">
        <w:rPr>
          <w:b/>
          <w:spacing w:val="1"/>
          <w:sz w:val="26"/>
          <w:szCs w:val="26"/>
        </w:rPr>
        <w:t xml:space="preserve"> </w:t>
      </w:r>
      <w:r w:rsidR="005A2FDB" w:rsidRPr="00BF5897">
        <w:rPr>
          <w:b/>
          <w:spacing w:val="1"/>
          <w:sz w:val="26"/>
          <w:szCs w:val="26"/>
        </w:rPr>
        <w:t>4</w:t>
      </w:r>
      <w:r w:rsidR="00FD09B1" w:rsidRPr="00BF5897">
        <w:rPr>
          <w:b/>
          <w:spacing w:val="1"/>
          <w:sz w:val="26"/>
          <w:szCs w:val="26"/>
        </w:rPr>
        <w:t>.</w:t>
      </w:r>
      <w:r w:rsidR="005A2FDB" w:rsidRPr="00BF5897">
        <w:rPr>
          <w:b/>
          <w:spacing w:val="1"/>
          <w:sz w:val="26"/>
          <w:szCs w:val="26"/>
        </w:rPr>
        <w:t xml:space="preserve"> </w:t>
      </w:r>
      <w:r w:rsidR="00FD09B1" w:rsidRPr="00BF5897">
        <w:rPr>
          <w:b/>
          <w:spacing w:val="1"/>
          <w:sz w:val="26"/>
          <w:szCs w:val="26"/>
        </w:rPr>
        <w:t>Основные направления налоговой политики</w:t>
      </w:r>
    </w:p>
    <w:p w:rsidR="003F140E" w:rsidRPr="00BF5897" w:rsidRDefault="003F140E" w:rsidP="00BF5897">
      <w:pPr>
        <w:widowControl/>
        <w:ind w:firstLine="851"/>
        <w:jc w:val="both"/>
        <w:rPr>
          <w:rFonts w:eastAsia="Calibri"/>
          <w:sz w:val="26"/>
          <w:szCs w:val="26"/>
        </w:rPr>
      </w:pPr>
    </w:p>
    <w:p w:rsidR="00C55EEE" w:rsidRPr="00BF5897" w:rsidRDefault="00C55EEE" w:rsidP="00BF5897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BF5897">
        <w:rPr>
          <w:spacing w:val="1"/>
          <w:sz w:val="26"/>
          <w:szCs w:val="26"/>
        </w:rPr>
        <w:t>Налоговая политика на 2022 год и на плановый период 2023</w:t>
      </w:r>
      <w:r w:rsidRPr="00BF5897">
        <w:rPr>
          <w:color w:val="000000"/>
          <w:spacing w:val="1"/>
          <w:sz w:val="26"/>
          <w:szCs w:val="26"/>
        </w:rPr>
        <w:br/>
      </w:r>
      <w:r w:rsidRPr="00BF5897">
        <w:rPr>
          <w:spacing w:val="1"/>
          <w:sz w:val="26"/>
          <w:szCs w:val="26"/>
        </w:rPr>
        <w:t>и 2024 годов в области доходов бюджета Юргинского муниципального округа</w:t>
      </w:r>
      <w:r w:rsidRPr="00BF5897">
        <w:rPr>
          <w:color w:val="000000"/>
          <w:spacing w:val="1"/>
          <w:sz w:val="26"/>
          <w:szCs w:val="26"/>
        </w:rPr>
        <w:br/>
      </w:r>
      <w:r w:rsidRPr="00BF5897">
        <w:rPr>
          <w:spacing w:val="1"/>
          <w:sz w:val="26"/>
          <w:szCs w:val="26"/>
        </w:rPr>
        <w:t>ориентирована на сохранение и развитие доходных источников местного</w:t>
      </w:r>
      <w:r w:rsidRPr="00BF5897">
        <w:rPr>
          <w:color w:val="000000"/>
          <w:spacing w:val="1"/>
          <w:sz w:val="26"/>
          <w:szCs w:val="26"/>
        </w:rPr>
        <w:br/>
      </w:r>
      <w:r w:rsidRPr="00BF5897">
        <w:rPr>
          <w:spacing w:val="1"/>
          <w:sz w:val="26"/>
          <w:szCs w:val="26"/>
        </w:rPr>
        <w:t>бюджета. Приоритеты налоговой политики округа направлены</w:t>
      </w:r>
      <w:r w:rsidRPr="00BF5897">
        <w:rPr>
          <w:spacing w:val="1"/>
          <w:sz w:val="26"/>
          <w:szCs w:val="26"/>
        </w:rPr>
        <w:br/>
        <w:t xml:space="preserve">на расширение мероприятий по мобилизации дополнительных налоговых </w:t>
      </w:r>
      <w:r w:rsidRPr="00BF5897">
        <w:rPr>
          <w:spacing w:val="1"/>
          <w:sz w:val="26"/>
          <w:szCs w:val="26"/>
        </w:rPr>
        <w:lastRenderedPageBreak/>
        <w:t xml:space="preserve">поступлений в </w:t>
      </w:r>
      <w:r w:rsidR="0040359D" w:rsidRPr="00BF5897">
        <w:rPr>
          <w:spacing w:val="1"/>
          <w:sz w:val="26"/>
          <w:szCs w:val="26"/>
        </w:rPr>
        <w:t xml:space="preserve">местный </w:t>
      </w:r>
      <w:r w:rsidRPr="00BF5897">
        <w:rPr>
          <w:spacing w:val="1"/>
          <w:sz w:val="26"/>
          <w:szCs w:val="26"/>
        </w:rPr>
        <w:t xml:space="preserve">бюджет, сокращение объемов задолженности по налоговым доходам, повышение предпринимательской активности, мотивирование производства новых товаров, работ и услуг и стимулирования спроса на них. </w:t>
      </w:r>
    </w:p>
    <w:p w:rsidR="00FD09B1" w:rsidRPr="00BF5897" w:rsidRDefault="00FD09B1" w:rsidP="00BF5897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proofErr w:type="gramStart"/>
      <w:r w:rsidRPr="00BF5897">
        <w:rPr>
          <w:spacing w:val="1"/>
          <w:sz w:val="26"/>
          <w:szCs w:val="26"/>
        </w:rPr>
        <w:t>Налоговые и неналоговые доходы, являющиеся источниками формирования бюджета Юргинского муниципального округа в 202</w:t>
      </w:r>
      <w:r w:rsidR="004B7FA1" w:rsidRPr="00BF5897">
        <w:rPr>
          <w:spacing w:val="1"/>
          <w:sz w:val="26"/>
          <w:szCs w:val="26"/>
        </w:rPr>
        <w:t>1</w:t>
      </w:r>
      <w:r w:rsidRPr="00BF5897">
        <w:rPr>
          <w:spacing w:val="1"/>
          <w:sz w:val="26"/>
          <w:szCs w:val="26"/>
        </w:rPr>
        <w:t xml:space="preserve"> году и плановом периоде  202</w:t>
      </w:r>
      <w:r w:rsidR="00474F79" w:rsidRPr="00BF5897">
        <w:rPr>
          <w:spacing w:val="1"/>
          <w:sz w:val="26"/>
          <w:szCs w:val="26"/>
        </w:rPr>
        <w:t>2</w:t>
      </w:r>
      <w:r w:rsidRPr="00BF5897">
        <w:rPr>
          <w:spacing w:val="1"/>
          <w:sz w:val="26"/>
          <w:szCs w:val="26"/>
        </w:rPr>
        <w:t>-202</w:t>
      </w:r>
      <w:r w:rsidR="00474F79" w:rsidRPr="00BF5897">
        <w:rPr>
          <w:spacing w:val="1"/>
          <w:sz w:val="26"/>
          <w:szCs w:val="26"/>
        </w:rPr>
        <w:t>3</w:t>
      </w:r>
      <w:r w:rsidRPr="00BF5897">
        <w:rPr>
          <w:spacing w:val="1"/>
          <w:sz w:val="26"/>
          <w:szCs w:val="26"/>
        </w:rPr>
        <w:t xml:space="preserve"> годов, будут зачисляться  в бюджет</w:t>
      </w:r>
      <w:r w:rsidR="00855DB7" w:rsidRPr="00BF5897">
        <w:rPr>
          <w:spacing w:val="1"/>
          <w:sz w:val="26"/>
          <w:szCs w:val="26"/>
        </w:rPr>
        <w:t xml:space="preserve"> муниципального </w:t>
      </w:r>
      <w:r w:rsidRPr="00BF5897">
        <w:rPr>
          <w:spacing w:val="1"/>
          <w:sz w:val="26"/>
          <w:szCs w:val="26"/>
        </w:rPr>
        <w:t xml:space="preserve"> округа в соответствии с нормативами, установленными Бюджетным кодексом Российской Федерации,  Закон</w:t>
      </w:r>
      <w:r w:rsidR="00755991" w:rsidRPr="00BF5897">
        <w:rPr>
          <w:spacing w:val="1"/>
          <w:sz w:val="26"/>
          <w:szCs w:val="26"/>
        </w:rPr>
        <w:t xml:space="preserve">ом </w:t>
      </w:r>
      <w:r w:rsidRPr="00BF5897">
        <w:rPr>
          <w:spacing w:val="1"/>
          <w:sz w:val="26"/>
          <w:szCs w:val="26"/>
        </w:rPr>
        <w:t xml:space="preserve"> </w:t>
      </w:r>
      <w:r w:rsidR="00755991" w:rsidRPr="00BF5897">
        <w:rPr>
          <w:spacing w:val="1"/>
          <w:sz w:val="26"/>
          <w:szCs w:val="26"/>
        </w:rPr>
        <w:t>К</w:t>
      </w:r>
      <w:r w:rsidRPr="00BF5897">
        <w:rPr>
          <w:spacing w:val="1"/>
          <w:sz w:val="26"/>
          <w:szCs w:val="26"/>
        </w:rPr>
        <w:t>емеровской области</w:t>
      </w:r>
      <w:r w:rsidR="007D2074" w:rsidRPr="00BF5897">
        <w:rPr>
          <w:spacing w:val="1"/>
          <w:sz w:val="26"/>
          <w:szCs w:val="26"/>
        </w:rPr>
        <w:t xml:space="preserve"> </w:t>
      </w:r>
      <w:r w:rsidR="00755991" w:rsidRPr="00BF5897">
        <w:rPr>
          <w:spacing w:val="1"/>
          <w:sz w:val="26"/>
          <w:szCs w:val="26"/>
        </w:rPr>
        <w:t xml:space="preserve">- Кузбасса </w:t>
      </w:r>
      <w:r w:rsidRPr="00BF5897">
        <w:rPr>
          <w:spacing w:val="1"/>
          <w:sz w:val="26"/>
          <w:szCs w:val="26"/>
        </w:rPr>
        <w:t xml:space="preserve"> «Об областном бюджете на 20</w:t>
      </w:r>
      <w:r w:rsidR="004B7FA1" w:rsidRPr="00BF5897">
        <w:rPr>
          <w:spacing w:val="1"/>
          <w:sz w:val="26"/>
          <w:szCs w:val="26"/>
        </w:rPr>
        <w:t>2</w:t>
      </w:r>
      <w:r w:rsidR="0040359D" w:rsidRPr="00BF5897">
        <w:rPr>
          <w:spacing w:val="1"/>
          <w:sz w:val="26"/>
          <w:szCs w:val="26"/>
        </w:rPr>
        <w:t>2</w:t>
      </w:r>
      <w:r w:rsidRPr="00BF5897">
        <w:rPr>
          <w:spacing w:val="1"/>
          <w:sz w:val="26"/>
          <w:szCs w:val="26"/>
        </w:rPr>
        <w:t xml:space="preserve"> год и на плановый период 202</w:t>
      </w:r>
      <w:r w:rsidR="0040359D" w:rsidRPr="00BF5897">
        <w:rPr>
          <w:spacing w:val="1"/>
          <w:sz w:val="26"/>
          <w:szCs w:val="26"/>
        </w:rPr>
        <w:t>3</w:t>
      </w:r>
      <w:r w:rsidRPr="00BF5897">
        <w:rPr>
          <w:spacing w:val="1"/>
          <w:sz w:val="26"/>
          <w:szCs w:val="26"/>
        </w:rPr>
        <w:t xml:space="preserve"> и 202</w:t>
      </w:r>
      <w:r w:rsidR="0040359D" w:rsidRPr="00BF5897">
        <w:rPr>
          <w:spacing w:val="1"/>
          <w:sz w:val="26"/>
          <w:szCs w:val="26"/>
        </w:rPr>
        <w:t>4</w:t>
      </w:r>
      <w:r w:rsidRPr="00BF5897">
        <w:rPr>
          <w:spacing w:val="1"/>
          <w:sz w:val="26"/>
          <w:szCs w:val="26"/>
        </w:rPr>
        <w:t xml:space="preserve"> годов» </w:t>
      </w:r>
      <w:r w:rsidR="00755991" w:rsidRPr="00BF5897">
        <w:rPr>
          <w:spacing w:val="1"/>
          <w:sz w:val="26"/>
          <w:szCs w:val="26"/>
        </w:rPr>
        <w:t xml:space="preserve"> </w:t>
      </w:r>
      <w:r w:rsidRPr="00BF5897">
        <w:rPr>
          <w:spacing w:val="1"/>
          <w:sz w:val="26"/>
          <w:szCs w:val="26"/>
        </w:rPr>
        <w:t xml:space="preserve">и иными нормативно-правовыми актами Юргинского муниципального округа. </w:t>
      </w:r>
      <w:proofErr w:type="gramEnd"/>
    </w:p>
    <w:p w:rsidR="004E1CEA" w:rsidRPr="00BF5897" w:rsidRDefault="004E1CEA" w:rsidP="00BF5897">
      <w:pPr>
        <w:ind w:firstLine="851"/>
        <w:jc w:val="both"/>
        <w:rPr>
          <w:sz w:val="26"/>
          <w:szCs w:val="26"/>
        </w:rPr>
      </w:pPr>
      <w:r w:rsidRPr="00BF5897">
        <w:rPr>
          <w:sz w:val="26"/>
          <w:szCs w:val="26"/>
        </w:rPr>
        <w:t>При прогнозировании показателей по налоговым и неналоговым источникам доходов необходимо учитывать следующие изменения законодательства, принятые или планируемые к введению с 1 января 2022 года.</w:t>
      </w:r>
    </w:p>
    <w:p w:rsidR="004E1CEA" w:rsidRPr="00BF5897" w:rsidRDefault="002C3E76" w:rsidP="00BF5897">
      <w:pPr>
        <w:ind w:firstLine="851"/>
        <w:jc w:val="both"/>
        <w:rPr>
          <w:sz w:val="26"/>
          <w:szCs w:val="26"/>
        </w:rPr>
      </w:pPr>
      <w:r w:rsidRPr="00BF5897">
        <w:rPr>
          <w:sz w:val="26"/>
          <w:szCs w:val="26"/>
        </w:rPr>
        <w:t>П</w:t>
      </w:r>
      <w:r w:rsidR="00AB3627" w:rsidRPr="00BF5897">
        <w:rPr>
          <w:sz w:val="26"/>
          <w:szCs w:val="26"/>
        </w:rPr>
        <w:t xml:space="preserve">роектом закона </w:t>
      </w:r>
      <w:r w:rsidR="004E1CEA" w:rsidRPr="00BF5897">
        <w:rPr>
          <w:sz w:val="26"/>
          <w:szCs w:val="26"/>
        </w:rPr>
        <w:t xml:space="preserve"> </w:t>
      </w:r>
      <w:r w:rsidR="00AB3627" w:rsidRPr="00BF5897">
        <w:rPr>
          <w:sz w:val="26"/>
          <w:szCs w:val="26"/>
        </w:rPr>
        <w:t>«Об областном бюджете на 2022 год и на плановый период 2023 и 2024 годов»</w:t>
      </w:r>
      <w:r w:rsidR="00772844" w:rsidRPr="00BF5897">
        <w:rPr>
          <w:sz w:val="26"/>
          <w:szCs w:val="26"/>
        </w:rPr>
        <w:t>,</w:t>
      </w:r>
      <w:r w:rsidRPr="00BF5897">
        <w:rPr>
          <w:sz w:val="26"/>
          <w:szCs w:val="26"/>
        </w:rPr>
        <w:t xml:space="preserve"> в целях увеличения доходной части местн</w:t>
      </w:r>
      <w:r w:rsidR="00772844" w:rsidRPr="00BF5897">
        <w:rPr>
          <w:sz w:val="26"/>
          <w:szCs w:val="26"/>
        </w:rPr>
        <w:t>ых</w:t>
      </w:r>
      <w:r w:rsidRPr="00BF5897">
        <w:rPr>
          <w:sz w:val="26"/>
          <w:szCs w:val="26"/>
        </w:rPr>
        <w:t xml:space="preserve"> бюджет</w:t>
      </w:r>
      <w:r w:rsidR="00772844" w:rsidRPr="00BF5897">
        <w:rPr>
          <w:sz w:val="26"/>
          <w:szCs w:val="26"/>
        </w:rPr>
        <w:t>ов</w:t>
      </w:r>
      <w:r w:rsidRPr="00BF5897">
        <w:rPr>
          <w:sz w:val="26"/>
          <w:szCs w:val="26"/>
        </w:rPr>
        <w:t xml:space="preserve">  и повышения заинтересованности органов местного самоуправления в развитии предпринимательства</w:t>
      </w:r>
      <w:r w:rsidR="00772844" w:rsidRPr="00BF5897">
        <w:rPr>
          <w:sz w:val="26"/>
          <w:szCs w:val="26"/>
        </w:rPr>
        <w:t>,</w:t>
      </w:r>
      <w:r w:rsidR="004E1CEA" w:rsidRPr="00BF5897">
        <w:rPr>
          <w:sz w:val="26"/>
          <w:szCs w:val="26"/>
        </w:rPr>
        <w:t xml:space="preserve"> установлен</w:t>
      </w:r>
      <w:r w:rsidR="00772844" w:rsidRPr="00BF5897">
        <w:rPr>
          <w:sz w:val="26"/>
          <w:szCs w:val="26"/>
        </w:rPr>
        <w:t>ы</w:t>
      </w:r>
      <w:r w:rsidRPr="00BF5897">
        <w:rPr>
          <w:sz w:val="26"/>
          <w:szCs w:val="26"/>
        </w:rPr>
        <w:t xml:space="preserve"> </w:t>
      </w:r>
      <w:r w:rsidR="004E1CEA" w:rsidRPr="00BF5897">
        <w:rPr>
          <w:sz w:val="26"/>
          <w:szCs w:val="26"/>
        </w:rPr>
        <w:t xml:space="preserve">дифференцированные нормативы отчислений </w:t>
      </w:r>
      <w:r w:rsidRPr="00BF5897">
        <w:rPr>
          <w:sz w:val="26"/>
          <w:szCs w:val="26"/>
        </w:rPr>
        <w:t xml:space="preserve">от </w:t>
      </w:r>
      <w:r w:rsidR="00772844" w:rsidRPr="00BF5897">
        <w:rPr>
          <w:sz w:val="26"/>
          <w:szCs w:val="26"/>
        </w:rPr>
        <w:t xml:space="preserve">налога, взимаемого в связи с применением </w:t>
      </w:r>
      <w:r w:rsidRPr="00BF5897">
        <w:rPr>
          <w:sz w:val="26"/>
          <w:szCs w:val="26"/>
        </w:rPr>
        <w:t xml:space="preserve"> упрощенной систем</w:t>
      </w:r>
      <w:r w:rsidR="00772844" w:rsidRPr="00BF5897">
        <w:rPr>
          <w:sz w:val="26"/>
          <w:szCs w:val="26"/>
        </w:rPr>
        <w:t>ы</w:t>
      </w:r>
      <w:r w:rsidRPr="00BF5897">
        <w:rPr>
          <w:sz w:val="26"/>
          <w:szCs w:val="26"/>
        </w:rPr>
        <w:t xml:space="preserve"> налогообложения</w:t>
      </w:r>
      <w:r w:rsidR="00772844" w:rsidRPr="00BF5897">
        <w:rPr>
          <w:sz w:val="26"/>
          <w:szCs w:val="26"/>
        </w:rPr>
        <w:t>. На территории Ю</w:t>
      </w:r>
      <w:r w:rsidR="00A115D2" w:rsidRPr="00BF5897">
        <w:rPr>
          <w:sz w:val="26"/>
          <w:szCs w:val="26"/>
        </w:rPr>
        <w:t>ргинско</w:t>
      </w:r>
      <w:r w:rsidR="00772844" w:rsidRPr="00BF5897">
        <w:rPr>
          <w:sz w:val="26"/>
          <w:szCs w:val="26"/>
        </w:rPr>
        <w:t>го</w:t>
      </w:r>
      <w:r w:rsidR="00A115D2" w:rsidRPr="00BF5897">
        <w:rPr>
          <w:sz w:val="26"/>
          <w:szCs w:val="26"/>
        </w:rPr>
        <w:t xml:space="preserve"> муниципально</w:t>
      </w:r>
      <w:r w:rsidR="00772844" w:rsidRPr="00BF5897">
        <w:rPr>
          <w:sz w:val="26"/>
          <w:szCs w:val="26"/>
        </w:rPr>
        <w:t>го</w:t>
      </w:r>
      <w:r w:rsidR="00A115D2" w:rsidRPr="00BF5897">
        <w:rPr>
          <w:sz w:val="26"/>
          <w:szCs w:val="26"/>
        </w:rPr>
        <w:t xml:space="preserve"> </w:t>
      </w:r>
      <w:r w:rsidR="004E1CEA" w:rsidRPr="00BF5897">
        <w:rPr>
          <w:sz w:val="26"/>
          <w:szCs w:val="26"/>
        </w:rPr>
        <w:t>округ</w:t>
      </w:r>
      <w:r w:rsidR="00A115D2" w:rsidRPr="00BF5897">
        <w:rPr>
          <w:sz w:val="26"/>
          <w:szCs w:val="26"/>
        </w:rPr>
        <w:t>а</w:t>
      </w:r>
      <w:r w:rsidR="000E26E0" w:rsidRPr="00BF5897">
        <w:rPr>
          <w:sz w:val="26"/>
          <w:szCs w:val="26"/>
        </w:rPr>
        <w:t xml:space="preserve"> данным проектом закона</w:t>
      </w:r>
      <w:r w:rsidR="004E1CEA" w:rsidRPr="00BF5897">
        <w:rPr>
          <w:sz w:val="26"/>
          <w:szCs w:val="26"/>
        </w:rPr>
        <w:t xml:space="preserve"> </w:t>
      </w:r>
      <w:r w:rsidR="00772844" w:rsidRPr="00BF5897">
        <w:rPr>
          <w:sz w:val="26"/>
          <w:szCs w:val="26"/>
        </w:rPr>
        <w:t xml:space="preserve">дифференцированный норматив отчислений установлен </w:t>
      </w:r>
      <w:r w:rsidR="00A115D2" w:rsidRPr="00BF5897">
        <w:rPr>
          <w:sz w:val="26"/>
          <w:szCs w:val="26"/>
        </w:rPr>
        <w:t>в размере 70%</w:t>
      </w:r>
      <w:r w:rsidR="004E1CEA" w:rsidRPr="00BF5897">
        <w:rPr>
          <w:sz w:val="26"/>
          <w:szCs w:val="26"/>
        </w:rPr>
        <w:t>.</w:t>
      </w:r>
      <w:r w:rsidR="00A115D2" w:rsidRPr="00BF5897">
        <w:rPr>
          <w:sz w:val="26"/>
          <w:szCs w:val="26"/>
        </w:rPr>
        <w:t xml:space="preserve"> </w:t>
      </w:r>
      <w:r w:rsidR="0040359D" w:rsidRPr="00BF5897">
        <w:rPr>
          <w:sz w:val="26"/>
          <w:szCs w:val="26"/>
        </w:rPr>
        <w:t xml:space="preserve">  В связи с этим</w:t>
      </w:r>
      <w:r w:rsidR="00A115D2" w:rsidRPr="00BF5897">
        <w:rPr>
          <w:sz w:val="26"/>
          <w:szCs w:val="26"/>
        </w:rPr>
        <w:t xml:space="preserve">, начиная с 2022 года,   </w:t>
      </w:r>
      <w:proofErr w:type="gramStart"/>
      <w:r w:rsidR="00A115D2" w:rsidRPr="00BF5897">
        <w:rPr>
          <w:sz w:val="26"/>
          <w:szCs w:val="26"/>
        </w:rPr>
        <w:t xml:space="preserve">налог, взимаемый в связи с применением упрощенной системы налогообложения в </w:t>
      </w:r>
      <w:r w:rsidR="00772844" w:rsidRPr="00BF5897">
        <w:rPr>
          <w:sz w:val="26"/>
          <w:szCs w:val="26"/>
        </w:rPr>
        <w:t xml:space="preserve">местный </w:t>
      </w:r>
      <w:r w:rsidR="00A115D2" w:rsidRPr="00BF5897">
        <w:rPr>
          <w:sz w:val="26"/>
          <w:szCs w:val="26"/>
        </w:rPr>
        <w:t>бюджет</w:t>
      </w:r>
      <w:proofErr w:type="gramEnd"/>
      <w:r w:rsidR="00AB3627" w:rsidRPr="00BF5897">
        <w:rPr>
          <w:sz w:val="26"/>
          <w:szCs w:val="26"/>
        </w:rPr>
        <w:t xml:space="preserve"> </w:t>
      </w:r>
      <w:r w:rsidR="00A115D2" w:rsidRPr="00BF5897">
        <w:rPr>
          <w:sz w:val="26"/>
          <w:szCs w:val="26"/>
        </w:rPr>
        <w:t xml:space="preserve"> будет зачисляться по нормативу 100%.</w:t>
      </w:r>
    </w:p>
    <w:p w:rsidR="00926A22" w:rsidRPr="00BF5897" w:rsidRDefault="001E632E" w:rsidP="00BF5897">
      <w:pPr>
        <w:ind w:firstLine="851"/>
        <w:jc w:val="both"/>
        <w:rPr>
          <w:sz w:val="26"/>
          <w:szCs w:val="26"/>
        </w:rPr>
      </w:pPr>
      <w:proofErr w:type="gramStart"/>
      <w:r w:rsidRPr="00BF5897">
        <w:rPr>
          <w:sz w:val="26"/>
          <w:szCs w:val="26"/>
        </w:rPr>
        <w:t>На 2022-2024 годы указанным проектом закона установлены дополнительные нормативы отчислений от налога на доходы физических лиц в бюджет Юргинского муниципального округа, заменяющие часть дотации на выравнивание бюджетной обеспеченности округа,  на 2022 год в размере</w:t>
      </w:r>
      <w:r w:rsidR="0040359D" w:rsidRPr="00BF5897">
        <w:rPr>
          <w:sz w:val="26"/>
          <w:szCs w:val="26"/>
        </w:rPr>
        <w:t xml:space="preserve">                </w:t>
      </w:r>
      <w:r w:rsidRPr="00BF5897">
        <w:rPr>
          <w:sz w:val="26"/>
          <w:szCs w:val="26"/>
        </w:rPr>
        <w:t>57,25</w:t>
      </w:r>
      <w:r w:rsidR="0040359D" w:rsidRPr="00BF5897">
        <w:rPr>
          <w:sz w:val="26"/>
          <w:szCs w:val="26"/>
        </w:rPr>
        <w:t>%</w:t>
      </w:r>
      <w:r w:rsidRPr="00BF5897">
        <w:rPr>
          <w:sz w:val="26"/>
          <w:szCs w:val="26"/>
        </w:rPr>
        <w:t xml:space="preserve"> процент</w:t>
      </w:r>
      <w:r w:rsidR="0040359D" w:rsidRPr="00BF5897">
        <w:rPr>
          <w:sz w:val="26"/>
          <w:szCs w:val="26"/>
        </w:rPr>
        <w:t>а</w:t>
      </w:r>
      <w:r w:rsidRPr="00BF5897">
        <w:rPr>
          <w:sz w:val="26"/>
          <w:szCs w:val="26"/>
        </w:rPr>
        <w:t xml:space="preserve">, на 2023 год – 56,98 </w:t>
      </w:r>
      <w:r w:rsidR="0040359D" w:rsidRPr="00BF5897">
        <w:rPr>
          <w:sz w:val="26"/>
          <w:szCs w:val="26"/>
        </w:rPr>
        <w:t>%</w:t>
      </w:r>
      <w:r w:rsidRPr="00BF5897">
        <w:rPr>
          <w:sz w:val="26"/>
          <w:szCs w:val="26"/>
        </w:rPr>
        <w:t>,</w:t>
      </w:r>
      <w:r w:rsidR="0040359D" w:rsidRPr="00BF5897">
        <w:rPr>
          <w:sz w:val="26"/>
          <w:szCs w:val="26"/>
        </w:rPr>
        <w:t xml:space="preserve"> на 2024 год – в размере 56,65 %</w:t>
      </w:r>
      <w:r w:rsidR="00926A22" w:rsidRPr="00BF5897">
        <w:rPr>
          <w:sz w:val="26"/>
          <w:szCs w:val="26"/>
        </w:rPr>
        <w:t xml:space="preserve"> (норматив отчисление на 2021 год установлен в размере 52,22 </w:t>
      </w:r>
      <w:r w:rsidR="0040359D" w:rsidRPr="00BF5897">
        <w:rPr>
          <w:sz w:val="26"/>
          <w:szCs w:val="26"/>
        </w:rPr>
        <w:t>%</w:t>
      </w:r>
      <w:r w:rsidR="00926A22" w:rsidRPr="00BF5897">
        <w:rPr>
          <w:sz w:val="26"/>
          <w:szCs w:val="26"/>
        </w:rPr>
        <w:t>).</w:t>
      </w:r>
      <w:proofErr w:type="gramEnd"/>
    </w:p>
    <w:p w:rsidR="004E1CEA" w:rsidRPr="00BF5897" w:rsidRDefault="0040359D" w:rsidP="00BF5897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rFonts w:ascii="sans" w:hAnsi="sans"/>
          <w:color w:val="000000"/>
          <w:sz w:val="26"/>
          <w:szCs w:val="26"/>
        </w:rPr>
      </w:pPr>
      <w:r w:rsidRPr="00BF5897">
        <w:rPr>
          <w:color w:val="000000"/>
          <w:sz w:val="26"/>
          <w:szCs w:val="26"/>
        </w:rPr>
        <w:t xml:space="preserve">Одним из важных принципов </w:t>
      </w:r>
      <w:r w:rsidR="004E1CEA" w:rsidRPr="00BF5897">
        <w:rPr>
          <w:color w:val="000000"/>
          <w:sz w:val="26"/>
          <w:szCs w:val="26"/>
        </w:rPr>
        <w:t xml:space="preserve"> налоговой политики является проведение оценки эффективности налоговых льгот, установленных </w:t>
      </w:r>
      <w:r w:rsidR="000916F9" w:rsidRPr="00BF5897">
        <w:rPr>
          <w:color w:val="000000"/>
          <w:sz w:val="26"/>
          <w:szCs w:val="26"/>
        </w:rPr>
        <w:t>местным</w:t>
      </w:r>
      <w:r w:rsidR="004E1CEA" w:rsidRPr="00BF5897">
        <w:rPr>
          <w:color w:val="000000"/>
          <w:sz w:val="26"/>
          <w:szCs w:val="26"/>
        </w:rPr>
        <w:t xml:space="preserve"> законодательством. </w:t>
      </w:r>
    </w:p>
    <w:p w:rsidR="00FD09B1" w:rsidRPr="00BF5897" w:rsidRDefault="00D76592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  <w:u w:val="single"/>
        </w:rPr>
      </w:pPr>
      <w:r w:rsidRPr="00BF5897">
        <w:rPr>
          <w:color w:val="000000"/>
          <w:spacing w:val="1"/>
          <w:sz w:val="26"/>
          <w:szCs w:val="26"/>
          <w:u w:val="single"/>
        </w:rPr>
        <w:t>Способствовать росту</w:t>
      </w:r>
      <w:r w:rsidR="00BC4523" w:rsidRPr="00BF5897">
        <w:rPr>
          <w:color w:val="000000"/>
          <w:spacing w:val="1"/>
          <w:sz w:val="26"/>
          <w:szCs w:val="26"/>
          <w:u w:val="single"/>
        </w:rPr>
        <w:t xml:space="preserve"> доходов в бюджет </w:t>
      </w:r>
      <w:r w:rsidRPr="00BF5897">
        <w:rPr>
          <w:color w:val="000000"/>
          <w:spacing w:val="1"/>
          <w:sz w:val="26"/>
          <w:szCs w:val="26"/>
          <w:u w:val="single"/>
        </w:rPr>
        <w:t xml:space="preserve">муниципального </w:t>
      </w:r>
      <w:r w:rsidR="00BC4523" w:rsidRPr="00BF5897">
        <w:rPr>
          <w:color w:val="000000"/>
          <w:spacing w:val="1"/>
          <w:sz w:val="26"/>
          <w:szCs w:val="26"/>
          <w:u w:val="single"/>
        </w:rPr>
        <w:t xml:space="preserve">округа будет </w:t>
      </w:r>
      <w:r w:rsidRPr="00BF5897">
        <w:rPr>
          <w:color w:val="000000"/>
          <w:spacing w:val="1"/>
          <w:sz w:val="26"/>
          <w:szCs w:val="26"/>
          <w:u w:val="single"/>
        </w:rPr>
        <w:t xml:space="preserve">реализация </w:t>
      </w:r>
      <w:r w:rsidR="00BC4523" w:rsidRPr="00BF5897">
        <w:rPr>
          <w:color w:val="000000"/>
          <w:spacing w:val="1"/>
          <w:sz w:val="26"/>
          <w:szCs w:val="26"/>
          <w:u w:val="single"/>
        </w:rPr>
        <w:t>следующих мер:</w:t>
      </w:r>
      <w:r w:rsidR="00FD09B1" w:rsidRPr="00BF5897">
        <w:rPr>
          <w:color w:val="000000"/>
          <w:spacing w:val="1"/>
          <w:sz w:val="26"/>
          <w:szCs w:val="26"/>
          <w:u w:val="single"/>
        </w:rPr>
        <w:t xml:space="preserve"> </w:t>
      </w:r>
    </w:p>
    <w:p w:rsidR="00785FDA" w:rsidRPr="00BF5897" w:rsidRDefault="00785FDA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осуществление межведомственного взаимодействия для повышения эффективности администрирования налоговых и неналоговых платежей и погашения задолженности по этим платежам;</w:t>
      </w:r>
    </w:p>
    <w:p w:rsidR="00FD09B1" w:rsidRPr="00BF5897" w:rsidRDefault="00FD09B1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совершенствование методов налогового администрирования, повышение уровня ответственности главных администраторов доходов за качественное прогнозирование доходов  бюджета и выполнение в полном объеме утвержденных годовых назначений по доходам бюджета округа;</w:t>
      </w:r>
    </w:p>
    <w:p w:rsidR="00FD09B1" w:rsidRPr="00BF5897" w:rsidRDefault="00FD09B1" w:rsidP="00BF5897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</w:t>
      </w:r>
      <w:r w:rsidR="008B4088" w:rsidRPr="00BF5897">
        <w:rPr>
          <w:color w:val="000000"/>
          <w:spacing w:val="1"/>
          <w:sz w:val="26"/>
          <w:szCs w:val="26"/>
        </w:rPr>
        <w:t xml:space="preserve"> </w:t>
      </w:r>
      <w:r w:rsidRPr="00BF5897">
        <w:rPr>
          <w:color w:val="000000"/>
          <w:spacing w:val="1"/>
          <w:sz w:val="26"/>
          <w:szCs w:val="26"/>
        </w:rPr>
        <w:t>содействие дальнейшему развитию субъектов малого предпринимательства с целью повышения их участия</w:t>
      </w:r>
      <w:r w:rsidR="00FD2A54" w:rsidRPr="00BF5897">
        <w:rPr>
          <w:color w:val="000000"/>
          <w:spacing w:val="1"/>
          <w:sz w:val="26"/>
          <w:szCs w:val="26"/>
        </w:rPr>
        <w:t xml:space="preserve"> в наполнении бюджета округа;</w:t>
      </w:r>
    </w:p>
    <w:p w:rsidR="00785FDA" w:rsidRPr="00BF5897" w:rsidRDefault="00FD09B1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продолж</w:t>
      </w:r>
      <w:r w:rsidR="00BC4523" w:rsidRPr="00BF5897">
        <w:rPr>
          <w:color w:val="000000"/>
          <w:spacing w:val="1"/>
          <w:sz w:val="26"/>
          <w:szCs w:val="26"/>
        </w:rPr>
        <w:t xml:space="preserve">ение работы </w:t>
      </w:r>
      <w:r w:rsidRPr="00BF5897">
        <w:rPr>
          <w:color w:val="000000"/>
          <w:spacing w:val="1"/>
          <w:sz w:val="26"/>
          <w:szCs w:val="26"/>
        </w:rPr>
        <w:t xml:space="preserve"> штаба по финансовому мониторингу</w:t>
      </w:r>
      <w:r w:rsidR="0051374B" w:rsidRPr="00BF5897">
        <w:rPr>
          <w:color w:val="000000"/>
          <w:spacing w:val="1"/>
          <w:sz w:val="26"/>
          <w:szCs w:val="26"/>
        </w:rPr>
        <w:t xml:space="preserve"> и выработке мер поддержки отраслей экономики в отношении организаций, имеющих задолженность по налоговым и неналоговым платежам в бюджет.</w:t>
      </w:r>
    </w:p>
    <w:p w:rsidR="00785FDA" w:rsidRPr="00BF5897" w:rsidRDefault="00785FDA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- выявление причин неплатежей </w:t>
      </w:r>
      <w:r w:rsidR="008B4088" w:rsidRPr="00BF5897">
        <w:rPr>
          <w:color w:val="000000"/>
          <w:spacing w:val="1"/>
          <w:sz w:val="26"/>
          <w:szCs w:val="26"/>
        </w:rPr>
        <w:t>крупнейших</w:t>
      </w:r>
      <w:r w:rsidRPr="00BF5897">
        <w:rPr>
          <w:color w:val="000000"/>
          <w:spacing w:val="1"/>
          <w:sz w:val="26"/>
          <w:szCs w:val="26"/>
        </w:rPr>
        <w:t xml:space="preserve"> недоимщиков и выработка рекомендаций по принятию мер к снижению образовавшейся задолженности;</w:t>
      </w:r>
    </w:p>
    <w:p w:rsidR="00785FDA" w:rsidRPr="00BF5897" w:rsidRDefault="00785FDA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- усиление претензионно-исковой работы с неплательщиками и </w:t>
      </w:r>
      <w:r w:rsidRPr="00BF5897">
        <w:rPr>
          <w:color w:val="000000"/>
          <w:spacing w:val="1"/>
          <w:sz w:val="26"/>
          <w:szCs w:val="26"/>
        </w:rPr>
        <w:lastRenderedPageBreak/>
        <w:t>осуществление мер принудительного взыскания задолженности;</w:t>
      </w:r>
    </w:p>
    <w:p w:rsidR="00FD09B1" w:rsidRPr="00BF5897" w:rsidRDefault="00FD09B1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</w:t>
      </w:r>
      <w:r w:rsidR="0051374B" w:rsidRPr="00BF5897">
        <w:rPr>
          <w:color w:val="000000"/>
          <w:spacing w:val="1"/>
          <w:sz w:val="26"/>
          <w:szCs w:val="26"/>
        </w:rPr>
        <w:t xml:space="preserve"> </w:t>
      </w:r>
      <w:r w:rsidR="009D7511" w:rsidRPr="00BF5897">
        <w:rPr>
          <w:color w:val="000000"/>
          <w:spacing w:val="1"/>
          <w:sz w:val="26"/>
          <w:szCs w:val="26"/>
        </w:rPr>
        <w:t>проведение постоянного анализа</w:t>
      </w:r>
      <w:r w:rsidRPr="00BF5897">
        <w:rPr>
          <w:color w:val="000000"/>
          <w:spacing w:val="1"/>
          <w:sz w:val="26"/>
          <w:szCs w:val="26"/>
        </w:rPr>
        <w:t xml:space="preserve"> ситуаци</w:t>
      </w:r>
      <w:r w:rsidR="0051374B" w:rsidRPr="00BF5897">
        <w:rPr>
          <w:color w:val="000000"/>
          <w:spacing w:val="1"/>
          <w:sz w:val="26"/>
          <w:szCs w:val="26"/>
        </w:rPr>
        <w:t>и</w:t>
      </w:r>
      <w:r w:rsidRPr="00BF5897">
        <w:rPr>
          <w:color w:val="000000"/>
          <w:spacing w:val="1"/>
          <w:sz w:val="26"/>
          <w:szCs w:val="26"/>
        </w:rPr>
        <w:t xml:space="preserve"> с задолженностью физических лиц по имущественным налогам (транспортный налог, земельный налог, налог на иму</w:t>
      </w:r>
      <w:r w:rsidR="0051374B" w:rsidRPr="00BF5897">
        <w:rPr>
          <w:color w:val="000000"/>
          <w:spacing w:val="1"/>
          <w:sz w:val="26"/>
          <w:szCs w:val="26"/>
        </w:rPr>
        <w:t>щество физических лиц) и принятие</w:t>
      </w:r>
      <w:r w:rsidRPr="00BF5897">
        <w:rPr>
          <w:color w:val="000000"/>
          <w:spacing w:val="1"/>
          <w:sz w:val="26"/>
          <w:szCs w:val="26"/>
        </w:rPr>
        <w:t xml:space="preserve"> все</w:t>
      </w:r>
      <w:r w:rsidR="0051374B" w:rsidRPr="00BF5897">
        <w:rPr>
          <w:color w:val="000000"/>
          <w:spacing w:val="1"/>
          <w:sz w:val="26"/>
          <w:szCs w:val="26"/>
        </w:rPr>
        <w:t xml:space="preserve">х </w:t>
      </w:r>
      <w:r w:rsidRPr="00BF5897">
        <w:rPr>
          <w:color w:val="000000"/>
          <w:spacing w:val="1"/>
          <w:sz w:val="26"/>
          <w:szCs w:val="26"/>
        </w:rPr>
        <w:t xml:space="preserve">необходимые мер к ее погашению, в том числе </w:t>
      </w:r>
      <w:r w:rsidR="0051374B" w:rsidRPr="00BF5897">
        <w:rPr>
          <w:color w:val="000000"/>
          <w:spacing w:val="1"/>
          <w:sz w:val="26"/>
          <w:szCs w:val="26"/>
        </w:rPr>
        <w:t xml:space="preserve">проведение </w:t>
      </w:r>
      <w:r w:rsidRPr="00BF5897">
        <w:rPr>
          <w:color w:val="000000"/>
          <w:spacing w:val="1"/>
          <w:sz w:val="26"/>
          <w:szCs w:val="26"/>
        </w:rPr>
        <w:t>разъяснительн</w:t>
      </w:r>
      <w:r w:rsidR="0051374B" w:rsidRPr="00BF5897">
        <w:rPr>
          <w:color w:val="000000"/>
          <w:spacing w:val="1"/>
          <w:sz w:val="26"/>
          <w:szCs w:val="26"/>
        </w:rPr>
        <w:t>ой</w:t>
      </w:r>
      <w:r w:rsidRPr="00BF5897">
        <w:rPr>
          <w:color w:val="000000"/>
          <w:spacing w:val="1"/>
          <w:sz w:val="26"/>
          <w:szCs w:val="26"/>
        </w:rPr>
        <w:t xml:space="preserve"> работ</w:t>
      </w:r>
      <w:r w:rsidR="0051374B" w:rsidRPr="00BF5897">
        <w:rPr>
          <w:color w:val="000000"/>
          <w:spacing w:val="1"/>
          <w:sz w:val="26"/>
          <w:szCs w:val="26"/>
        </w:rPr>
        <w:t>ы</w:t>
      </w:r>
      <w:r w:rsidRPr="00BF5897">
        <w:rPr>
          <w:color w:val="000000"/>
          <w:spacing w:val="1"/>
          <w:sz w:val="26"/>
          <w:szCs w:val="26"/>
        </w:rPr>
        <w:t xml:space="preserve"> среди населения о необходимости своевременной и полной уплаты налогов в бюджет;</w:t>
      </w:r>
    </w:p>
    <w:p w:rsidR="009D7511" w:rsidRPr="00BF5897" w:rsidRDefault="00FD09B1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повы</w:t>
      </w:r>
      <w:r w:rsidR="0051374B" w:rsidRPr="00BF5897">
        <w:rPr>
          <w:color w:val="000000"/>
          <w:spacing w:val="1"/>
          <w:sz w:val="26"/>
          <w:szCs w:val="26"/>
        </w:rPr>
        <w:t>шение</w:t>
      </w:r>
      <w:r w:rsidRPr="00BF5897">
        <w:rPr>
          <w:color w:val="000000"/>
          <w:spacing w:val="1"/>
          <w:sz w:val="26"/>
          <w:szCs w:val="26"/>
        </w:rPr>
        <w:t xml:space="preserve"> эффективност</w:t>
      </w:r>
      <w:r w:rsidR="0051374B" w:rsidRPr="00BF5897">
        <w:rPr>
          <w:color w:val="000000"/>
          <w:spacing w:val="1"/>
          <w:sz w:val="26"/>
          <w:szCs w:val="26"/>
        </w:rPr>
        <w:t>и</w:t>
      </w:r>
      <w:r w:rsidRPr="00BF5897">
        <w:rPr>
          <w:color w:val="000000"/>
          <w:spacing w:val="1"/>
          <w:sz w:val="26"/>
          <w:szCs w:val="26"/>
        </w:rPr>
        <w:t xml:space="preserve"> взаимодействия органов муниципальной власти   с налоговыми и другими контролирующими органами, направленно</w:t>
      </w:r>
      <w:r w:rsidR="00B678FF" w:rsidRPr="00BF5897">
        <w:rPr>
          <w:color w:val="000000"/>
          <w:spacing w:val="1"/>
          <w:sz w:val="26"/>
          <w:szCs w:val="26"/>
        </w:rPr>
        <w:t>го</w:t>
      </w:r>
      <w:r w:rsidRPr="00BF5897">
        <w:rPr>
          <w:color w:val="000000"/>
          <w:spacing w:val="1"/>
          <w:sz w:val="26"/>
          <w:szCs w:val="26"/>
        </w:rPr>
        <w:t xml:space="preserve"> на соблюдение налогового законодательства, обеспечение полноты учёта налогоплательщиков, противодейств</w:t>
      </w:r>
      <w:r w:rsidR="00F726B0" w:rsidRPr="00BF5897">
        <w:rPr>
          <w:color w:val="000000"/>
          <w:spacing w:val="1"/>
          <w:sz w:val="26"/>
          <w:szCs w:val="26"/>
        </w:rPr>
        <w:t>ие уклонению от налогообложения</w:t>
      </w:r>
      <w:r w:rsidRPr="00BF5897">
        <w:rPr>
          <w:color w:val="000000"/>
          <w:spacing w:val="1"/>
          <w:sz w:val="26"/>
          <w:szCs w:val="26"/>
        </w:rPr>
        <w:t>;</w:t>
      </w:r>
    </w:p>
    <w:p w:rsidR="009D7511" w:rsidRPr="00BF5897" w:rsidRDefault="009D7511" w:rsidP="00BF5897">
      <w:pPr>
        <w:shd w:val="clear" w:color="auto" w:fill="FFFFFF"/>
        <w:ind w:firstLine="709"/>
        <w:jc w:val="both"/>
        <w:rPr>
          <w:spacing w:val="1"/>
          <w:sz w:val="26"/>
          <w:szCs w:val="26"/>
        </w:rPr>
      </w:pPr>
      <w:r w:rsidRPr="00BF5897">
        <w:rPr>
          <w:spacing w:val="1"/>
          <w:sz w:val="26"/>
          <w:szCs w:val="26"/>
        </w:rPr>
        <w:t xml:space="preserve"> -</w:t>
      </w:r>
      <w:r w:rsidR="003F140E" w:rsidRPr="00BF5897">
        <w:rPr>
          <w:spacing w:val="1"/>
          <w:sz w:val="26"/>
          <w:szCs w:val="26"/>
        </w:rPr>
        <w:t xml:space="preserve"> </w:t>
      </w:r>
      <w:r w:rsidRPr="00BF5897">
        <w:rPr>
          <w:spacing w:val="1"/>
          <w:sz w:val="26"/>
          <w:szCs w:val="26"/>
        </w:rPr>
        <w:t>развитие  электронного документооборота в налоговой сфере;</w:t>
      </w:r>
    </w:p>
    <w:p w:rsidR="00F726B0" w:rsidRPr="00BF5897" w:rsidRDefault="00F726B0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обеспечение роста налогооблагаемой базы по земельному налогу и налогу на имущество физических лиц</w:t>
      </w:r>
      <w:r w:rsidR="00F20D3B" w:rsidRPr="00BF5897">
        <w:rPr>
          <w:color w:val="000000"/>
          <w:spacing w:val="1"/>
          <w:sz w:val="26"/>
          <w:szCs w:val="26"/>
        </w:rPr>
        <w:t xml:space="preserve"> за счет выявления и постановки на налоговый учет неучтенных объектов налогообложения;</w:t>
      </w:r>
    </w:p>
    <w:p w:rsidR="00FD09B1" w:rsidRPr="00BF5897" w:rsidRDefault="00FD09B1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снижение неформальной занятости и легализации «теневой» заработной платы;</w:t>
      </w:r>
    </w:p>
    <w:p w:rsidR="00D97A23" w:rsidRPr="00BF5897" w:rsidRDefault="00D97A23" w:rsidP="00BF5897">
      <w:pPr>
        <w:shd w:val="clear" w:color="auto" w:fill="FFFFFF"/>
        <w:ind w:firstLine="709"/>
        <w:jc w:val="both"/>
        <w:rPr>
          <w:kern w:val="1"/>
          <w:sz w:val="26"/>
          <w:szCs w:val="26"/>
          <w:lang w:eastAsia="zh-CN"/>
        </w:rPr>
      </w:pPr>
      <w:r w:rsidRPr="00BF5897">
        <w:rPr>
          <w:kern w:val="1"/>
          <w:sz w:val="26"/>
          <w:szCs w:val="26"/>
          <w:lang w:eastAsia="zh-CN"/>
        </w:rPr>
        <w:t xml:space="preserve">- </w:t>
      </w:r>
      <w:r w:rsidRPr="00BF5897">
        <w:rPr>
          <w:sz w:val="26"/>
          <w:szCs w:val="26"/>
        </w:rPr>
        <w:t xml:space="preserve">проведение  на постоянной основе оценки налоговых расходов и повышение их эффективности в соответствии с постановлением администрации Юргинского муниципального округа </w:t>
      </w:r>
      <w:hyperlink r:id="rId14" w:history="1">
        <w:r w:rsidR="00785FDA" w:rsidRPr="00BF5897">
          <w:rPr>
            <w:kern w:val="1"/>
            <w:sz w:val="26"/>
            <w:szCs w:val="26"/>
            <w:lang w:eastAsia="zh-CN"/>
          </w:rPr>
          <w:t>от 09.07.2020 № 19-МНА                               «</w:t>
        </w:r>
        <w:r w:rsidRPr="00BF5897">
          <w:rPr>
            <w:kern w:val="1"/>
            <w:sz w:val="26"/>
            <w:szCs w:val="26"/>
            <w:lang w:eastAsia="zh-CN"/>
          </w:rPr>
          <w:t>Об утверждении Положения о формировании перечня налоговых расходов Юргинского муниципального округа и оценки  налоговых расходов Юргинского муниципального округа</w:t>
        </w:r>
      </w:hyperlink>
      <w:r w:rsidR="00785FDA" w:rsidRPr="00BF5897">
        <w:rPr>
          <w:kern w:val="1"/>
          <w:sz w:val="26"/>
          <w:szCs w:val="26"/>
          <w:lang w:eastAsia="zh-CN"/>
        </w:rPr>
        <w:t>»</w:t>
      </w:r>
    </w:p>
    <w:p w:rsidR="008B4088" w:rsidRPr="00BF5897" w:rsidRDefault="008B4088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kern w:val="1"/>
          <w:sz w:val="26"/>
          <w:szCs w:val="26"/>
          <w:lang w:eastAsia="zh-CN"/>
        </w:rPr>
        <w:t>- проведение мониторинга законодательства Российской Федерации о налогах и сборах с целью приведения в соответствии с ним муниципальных правовых актов.</w:t>
      </w:r>
    </w:p>
    <w:p w:rsidR="00D97A23" w:rsidRPr="00BF5897" w:rsidRDefault="00D97A23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В части повышения эффективности использования муниципальной собственности, в целях получения дополнительных доходов в бюджет округа,  необходимо:</w:t>
      </w:r>
    </w:p>
    <w:p w:rsidR="00D97A23" w:rsidRPr="00BF5897" w:rsidRDefault="00D97A23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 xml:space="preserve">- установления жесткого </w:t>
      </w:r>
      <w:proofErr w:type="gramStart"/>
      <w:r w:rsidRPr="00BF5897">
        <w:rPr>
          <w:color w:val="000000"/>
          <w:spacing w:val="1"/>
          <w:sz w:val="26"/>
          <w:szCs w:val="26"/>
        </w:rPr>
        <w:t>контроля за</w:t>
      </w:r>
      <w:proofErr w:type="gramEnd"/>
      <w:r w:rsidRPr="00BF5897">
        <w:rPr>
          <w:color w:val="000000"/>
          <w:spacing w:val="1"/>
          <w:sz w:val="26"/>
          <w:szCs w:val="26"/>
        </w:rPr>
        <w:t xml:space="preserve"> поступлением арендных платежей путем активизации контрольных функций главных администраторов поступлений неналоговых доходов;</w:t>
      </w:r>
    </w:p>
    <w:p w:rsidR="00D97A23" w:rsidRPr="00BF5897" w:rsidRDefault="00D97A23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проведение анализа использования имущества, переданного в оперативное и хозяйственное ведение;</w:t>
      </w:r>
    </w:p>
    <w:p w:rsidR="00D97A23" w:rsidRPr="00BF5897" w:rsidRDefault="00D97A23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дальнейшего проведения инвентаризации муниципального имущества и земельных участков;</w:t>
      </w:r>
    </w:p>
    <w:p w:rsidR="00D97A23" w:rsidRPr="00BF5897" w:rsidRDefault="00D97A23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- осуществление продажи имущества, находящегося в муниципальной собственности,  с максимальной выгодой</w:t>
      </w:r>
      <w:r w:rsidR="00AE0D28" w:rsidRPr="00BF5897">
        <w:rPr>
          <w:color w:val="000000"/>
          <w:spacing w:val="1"/>
          <w:sz w:val="26"/>
          <w:szCs w:val="26"/>
        </w:rPr>
        <w:t>.</w:t>
      </w:r>
    </w:p>
    <w:p w:rsidR="00AE0D28" w:rsidRPr="00BF5897" w:rsidRDefault="00D76592" w:rsidP="00BF5897">
      <w:pPr>
        <w:shd w:val="clear" w:color="auto" w:fill="FFFFFF"/>
        <w:ind w:firstLine="709"/>
        <w:jc w:val="both"/>
        <w:rPr>
          <w:color w:val="000000"/>
          <w:spacing w:val="1"/>
          <w:sz w:val="26"/>
          <w:szCs w:val="26"/>
        </w:rPr>
      </w:pPr>
      <w:r w:rsidRPr="00BF5897">
        <w:rPr>
          <w:color w:val="000000"/>
          <w:spacing w:val="1"/>
          <w:sz w:val="26"/>
          <w:szCs w:val="26"/>
        </w:rPr>
        <w:t>Таким образом, в результате проведенных мероприятий по увеличению доходной  части  бюджета  планируется привлечь  дополнительные  средства  на финансирование  расходных  обязательств  Юргинского муниципального округа.</w:t>
      </w:r>
    </w:p>
    <w:sectPr w:rsidR="00AE0D28" w:rsidRPr="00BF5897" w:rsidSect="00BF5897">
      <w:pgSz w:w="11906" w:h="16838"/>
      <w:pgMar w:top="907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FF" w:rsidRDefault="008C7AFF" w:rsidP="00163315">
      <w:r>
        <w:separator/>
      </w:r>
    </w:p>
  </w:endnote>
  <w:endnote w:type="continuationSeparator" w:id="0">
    <w:p w:rsidR="008C7AFF" w:rsidRDefault="008C7AFF" w:rsidP="0016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FF" w:rsidRDefault="008C7AFF" w:rsidP="00163315">
      <w:r>
        <w:separator/>
      </w:r>
    </w:p>
  </w:footnote>
  <w:footnote w:type="continuationSeparator" w:id="0">
    <w:p w:rsidR="008C7AFF" w:rsidRDefault="008C7AFF" w:rsidP="0016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F1B"/>
    <w:rsid w:val="00001A56"/>
    <w:rsid w:val="00002BEC"/>
    <w:rsid w:val="00003EE4"/>
    <w:rsid w:val="00004462"/>
    <w:rsid w:val="00004BCE"/>
    <w:rsid w:val="00006137"/>
    <w:rsid w:val="00006D72"/>
    <w:rsid w:val="000073E0"/>
    <w:rsid w:val="00007A2B"/>
    <w:rsid w:val="00007C54"/>
    <w:rsid w:val="00007C5E"/>
    <w:rsid w:val="00010202"/>
    <w:rsid w:val="0001252D"/>
    <w:rsid w:val="00014B54"/>
    <w:rsid w:val="00015345"/>
    <w:rsid w:val="00016495"/>
    <w:rsid w:val="00016F1F"/>
    <w:rsid w:val="0001723C"/>
    <w:rsid w:val="00017326"/>
    <w:rsid w:val="00020356"/>
    <w:rsid w:val="00021C6C"/>
    <w:rsid w:val="000221A1"/>
    <w:rsid w:val="00022DB7"/>
    <w:rsid w:val="0002431F"/>
    <w:rsid w:val="00025AC4"/>
    <w:rsid w:val="000269BF"/>
    <w:rsid w:val="00030257"/>
    <w:rsid w:val="00031B4B"/>
    <w:rsid w:val="000325C5"/>
    <w:rsid w:val="00032882"/>
    <w:rsid w:val="0003328B"/>
    <w:rsid w:val="00033937"/>
    <w:rsid w:val="00034883"/>
    <w:rsid w:val="000363FA"/>
    <w:rsid w:val="00040ED1"/>
    <w:rsid w:val="00041458"/>
    <w:rsid w:val="00042458"/>
    <w:rsid w:val="00044AF2"/>
    <w:rsid w:val="00044EAE"/>
    <w:rsid w:val="00045C60"/>
    <w:rsid w:val="00047010"/>
    <w:rsid w:val="00050A7F"/>
    <w:rsid w:val="00050FC3"/>
    <w:rsid w:val="000527B5"/>
    <w:rsid w:val="00052EEB"/>
    <w:rsid w:val="00055EE1"/>
    <w:rsid w:val="00056496"/>
    <w:rsid w:val="00057126"/>
    <w:rsid w:val="0005757F"/>
    <w:rsid w:val="0006043A"/>
    <w:rsid w:val="00063038"/>
    <w:rsid w:val="00063587"/>
    <w:rsid w:val="00063A13"/>
    <w:rsid w:val="00064292"/>
    <w:rsid w:val="000649A6"/>
    <w:rsid w:val="00067112"/>
    <w:rsid w:val="00067882"/>
    <w:rsid w:val="000709D1"/>
    <w:rsid w:val="0007204C"/>
    <w:rsid w:val="00073172"/>
    <w:rsid w:val="00073F73"/>
    <w:rsid w:val="00073FF8"/>
    <w:rsid w:val="000745B7"/>
    <w:rsid w:val="000746B8"/>
    <w:rsid w:val="00074758"/>
    <w:rsid w:val="00074DDC"/>
    <w:rsid w:val="000756F3"/>
    <w:rsid w:val="000763E5"/>
    <w:rsid w:val="000766BD"/>
    <w:rsid w:val="000767E3"/>
    <w:rsid w:val="00076AB1"/>
    <w:rsid w:val="0008019E"/>
    <w:rsid w:val="000807F3"/>
    <w:rsid w:val="0008102D"/>
    <w:rsid w:val="00084A5E"/>
    <w:rsid w:val="00084C5E"/>
    <w:rsid w:val="0008505C"/>
    <w:rsid w:val="00086883"/>
    <w:rsid w:val="000879DB"/>
    <w:rsid w:val="00087C5D"/>
    <w:rsid w:val="00090DC9"/>
    <w:rsid w:val="000916F9"/>
    <w:rsid w:val="00091790"/>
    <w:rsid w:val="0009211E"/>
    <w:rsid w:val="00093CD7"/>
    <w:rsid w:val="00095964"/>
    <w:rsid w:val="00097744"/>
    <w:rsid w:val="00097F97"/>
    <w:rsid w:val="000A08F5"/>
    <w:rsid w:val="000A0AE2"/>
    <w:rsid w:val="000A1668"/>
    <w:rsid w:val="000A1B05"/>
    <w:rsid w:val="000A2293"/>
    <w:rsid w:val="000A2B36"/>
    <w:rsid w:val="000A354E"/>
    <w:rsid w:val="000A3565"/>
    <w:rsid w:val="000A3D4B"/>
    <w:rsid w:val="000A6AD2"/>
    <w:rsid w:val="000A7138"/>
    <w:rsid w:val="000A7BDB"/>
    <w:rsid w:val="000B1029"/>
    <w:rsid w:val="000B14F7"/>
    <w:rsid w:val="000B2F39"/>
    <w:rsid w:val="000B31C7"/>
    <w:rsid w:val="000B36D0"/>
    <w:rsid w:val="000B3C2D"/>
    <w:rsid w:val="000B6767"/>
    <w:rsid w:val="000B6ED5"/>
    <w:rsid w:val="000B74A4"/>
    <w:rsid w:val="000C3A74"/>
    <w:rsid w:val="000C45D3"/>
    <w:rsid w:val="000C48CB"/>
    <w:rsid w:val="000C66CF"/>
    <w:rsid w:val="000D166A"/>
    <w:rsid w:val="000D1FE6"/>
    <w:rsid w:val="000D2188"/>
    <w:rsid w:val="000D2C72"/>
    <w:rsid w:val="000D2F68"/>
    <w:rsid w:val="000D38E0"/>
    <w:rsid w:val="000D48C7"/>
    <w:rsid w:val="000D4E20"/>
    <w:rsid w:val="000D6E82"/>
    <w:rsid w:val="000E0C0F"/>
    <w:rsid w:val="000E26E0"/>
    <w:rsid w:val="000E2826"/>
    <w:rsid w:val="000E326B"/>
    <w:rsid w:val="000E394D"/>
    <w:rsid w:val="000E4D6B"/>
    <w:rsid w:val="000E57A2"/>
    <w:rsid w:val="000E7DFA"/>
    <w:rsid w:val="000F0F7C"/>
    <w:rsid w:val="000F2208"/>
    <w:rsid w:val="000F4E6A"/>
    <w:rsid w:val="000F5B1F"/>
    <w:rsid w:val="000F5BEF"/>
    <w:rsid w:val="000F6211"/>
    <w:rsid w:val="000F63BA"/>
    <w:rsid w:val="000F68E7"/>
    <w:rsid w:val="000F7312"/>
    <w:rsid w:val="000F7D64"/>
    <w:rsid w:val="00100314"/>
    <w:rsid w:val="00101E48"/>
    <w:rsid w:val="001025D0"/>
    <w:rsid w:val="00104853"/>
    <w:rsid w:val="00104D8E"/>
    <w:rsid w:val="00104EB8"/>
    <w:rsid w:val="00105C55"/>
    <w:rsid w:val="001062A2"/>
    <w:rsid w:val="00106B4D"/>
    <w:rsid w:val="0010793B"/>
    <w:rsid w:val="00107E25"/>
    <w:rsid w:val="00112218"/>
    <w:rsid w:val="00112BB8"/>
    <w:rsid w:val="00112BBD"/>
    <w:rsid w:val="001139CC"/>
    <w:rsid w:val="00116BAB"/>
    <w:rsid w:val="001200AF"/>
    <w:rsid w:val="0012044C"/>
    <w:rsid w:val="00120D3A"/>
    <w:rsid w:val="00120D95"/>
    <w:rsid w:val="001219B5"/>
    <w:rsid w:val="00121E99"/>
    <w:rsid w:val="00122E72"/>
    <w:rsid w:val="001240E6"/>
    <w:rsid w:val="001243F7"/>
    <w:rsid w:val="00125450"/>
    <w:rsid w:val="0012590C"/>
    <w:rsid w:val="00126C24"/>
    <w:rsid w:val="001271ED"/>
    <w:rsid w:val="00127C0B"/>
    <w:rsid w:val="00130D8E"/>
    <w:rsid w:val="00130EED"/>
    <w:rsid w:val="00132218"/>
    <w:rsid w:val="00132A54"/>
    <w:rsid w:val="00133BB5"/>
    <w:rsid w:val="0013697C"/>
    <w:rsid w:val="001400C6"/>
    <w:rsid w:val="001405A5"/>
    <w:rsid w:val="00140BFF"/>
    <w:rsid w:val="00140F71"/>
    <w:rsid w:val="00141BC7"/>
    <w:rsid w:val="00141F36"/>
    <w:rsid w:val="001425C6"/>
    <w:rsid w:val="00143AB9"/>
    <w:rsid w:val="00143BA1"/>
    <w:rsid w:val="00144230"/>
    <w:rsid w:val="00145756"/>
    <w:rsid w:val="001461A9"/>
    <w:rsid w:val="001462A7"/>
    <w:rsid w:val="00146BF7"/>
    <w:rsid w:val="001474E2"/>
    <w:rsid w:val="001518BB"/>
    <w:rsid w:val="00151FE1"/>
    <w:rsid w:val="001520CC"/>
    <w:rsid w:val="0015575E"/>
    <w:rsid w:val="00157DF5"/>
    <w:rsid w:val="0016026A"/>
    <w:rsid w:val="001606EE"/>
    <w:rsid w:val="001629CB"/>
    <w:rsid w:val="00162B48"/>
    <w:rsid w:val="00163315"/>
    <w:rsid w:val="00163A94"/>
    <w:rsid w:val="00164015"/>
    <w:rsid w:val="00164DE4"/>
    <w:rsid w:val="00167B6F"/>
    <w:rsid w:val="00171356"/>
    <w:rsid w:val="00171A5D"/>
    <w:rsid w:val="00172741"/>
    <w:rsid w:val="00173DD2"/>
    <w:rsid w:val="00173ECB"/>
    <w:rsid w:val="00175B1A"/>
    <w:rsid w:val="0017689B"/>
    <w:rsid w:val="001803C4"/>
    <w:rsid w:val="00183F1B"/>
    <w:rsid w:val="001843D4"/>
    <w:rsid w:val="0018498E"/>
    <w:rsid w:val="001852C9"/>
    <w:rsid w:val="00185A02"/>
    <w:rsid w:val="001902D6"/>
    <w:rsid w:val="001909E2"/>
    <w:rsid w:val="00191C9A"/>
    <w:rsid w:val="00191F70"/>
    <w:rsid w:val="001929BB"/>
    <w:rsid w:val="001936FE"/>
    <w:rsid w:val="00194A25"/>
    <w:rsid w:val="00196137"/>
    <w:rsid w:val="00196A93"/>
    <w:rsid w:val="00196B08"/>
    <w:rsid w:val="001A02B8"/>
    <w:rsid w:val="001A205C"/>
    <w:rsid w:val="001A24F4"/>
    <w:rsid w:val="001A2E0A"/>
    <w:rsid w:val="001A32A2"/>
    <w:rsid w:val="001A38E9"/>
    <w:rsid w:val="001A3AC8"/>
    <w:rsid w:val="001A48F7"/>
    <w:rsid w:val="001A66DD"/>
    <w:rsid w:val="001A7957"/>
    <w:rsid w:val="001B0F2E"/>
    <w:rsid w:val="001B258C"/>
    <w:rsid w:val="001B2F26"/>
    <w:rsid w:val="001B3C4F"/>
    <w:rsid w:val="001B6868"/>
    <w:rsid w:val="001B7752"/>
    <w:rsid w:val="001C1A67"/>
    <w:rsid w:val="001C4853"/>
    <w:rsid w:val="001C57D0"/>
    <w:rsid w:val="001C5FC9"/>
    <w:rsid w:val="001C61F9"/>
    <w:rsid w:val="001C7AE5"/>
    <w:rsid w:val="001D245C"/>
    <w:rsid w:val="001D4355"/>
    <w:rsid w:val="001D4771"/>
    <w:rsid w:val="001D49C4"/>
    <w:rsid w:val="001D5AF9"/>
    <w:rsid w:val="001D6F62"/>
    <w:rsid w:val="001E0B2D"/>
    <w:rsid w:val="001E0EEB"/>
    <w:rsid w:val="001E2E23"/>
    <w:rsid w:val="001E30D3"/>
    <w:rsid w:val="001E339E"/>
    <w:rsid w:val="001E3B0F"/>
    <w:rsid w:val="001E53EA"/>
    <w:rsid w:val="001E5739"/>
    <w:rsid w:val="001E632E"/>
    <w:rsid w:val="001F08AF"/>
    <w:rsid w:val="001F08C6"/>
    <w:rsid w:val="001F1341"/>
    <w:rsid w:val="001F1DD4"/>
    <w:rsid w:val="001F31DC"/>
    <w:rsid w:val="001F3EE5"/>
    <w:rsid w:val="001F4DEA"/>
    <w:rsid w:val="001F658D"/>
    <w:rsid w:val="001F7C3C"/>
    <w:rsid w:val="001F7E83"/>
    <w:rsid w:val="0020074C"/>
    <w:rsid w:val="00202A5F"/>
    <w:rsid w:val="00202D22"/>
    <w:rsid w:val="0020362B"/>
    <w:rsid w:val="00204016"/>
    <w:rsid w:val="00204659"/>
    <w:rsid w:val="00204BF0"/>
    <w:rsid w:val="00210F5E"/>
    <w:rsid w:val="002146E8"/>
    <w:rsid w:val="0021491A"/>
    <w:rsid w:val="002162CE"/>
    <w:rsid w:val="00216475"/>
    <w:rsid w:val="002166BE"/>
    <w:rsid w:val="00216E75"/>
    <w:rsid w:val="0022088D"/>
    <w:rsid w:val="00220ECF"/>
    <w:rsid w:val="0022136D"/>
    <w:rsid w:val="00221EC5"/>
    <w:rsid w:val="00221F69"/>
    <w:rsid w:val="00224839"/>
    <w:rsid w:val="002250AC"/>
    <w:rsid w:val="00225721"/>
    <w:rsid w:val="00225A98"/>
    <w:rsid w:val="00226CFF"/>
    <w:rsid w:val="00231725"/>
    <w:rsid w:val="002353C8"/>
    <w:rsid w:val="00235828"/>
    <w:rsid w:val="00236040"/>
    <w:rsid w:val="002367F9"/>
    <w:rsid w:val="00236801"/>
    <w:rsid w:val="00236B37"/>
    <w:rsid w:val="00240BBE"/>
    <w:rsid w:val="00241B7C"/>
    <w:rsid w:val="0024207D"/>
    <w:rsid w:val="00242445"/>
    <w:rsid w:val="00242F8D"/>
    <w:rsid w:val="00242FB3"/>
    <w:rsid w:val="00243FC6"/>
    <w:rsid w:val="00244BF7"/>
    <w:rsid w:val="00244F6C"/>
    <w:rsid w:val="002457B1"/>
    <w:rsid w:val="00247822"/>
    <w:rsid w:val="00250A1F"/>
    <w:rsid w:val="002517CF"/>
    <w:rsid w:val="002520BF"/>
    <w:rsid w:val="00253DF9"/>
    <w:rsid w:val="00257B24"/>
    <w:rsid w:val="00261136"/>
    <w:rsid w:val="00261A5C"/>
    <w:rsid w:val="002634FC"/>
    <w:rsid w:val="002637E5"/>
    <w:rsid w:val="00263858"/>
    <w:rsid w:val="00263DB3"/>
    <w:rsid w:val="00264AEB"/>
    <w:rsid w:val="00265BB0"/>
    <w:rsid w:val="00266DC4"/>
    <w:rsid w:val="0026733A"/>
    <w:rsid w:val="002675B6"/>
    <w:rsid w:val="002679CA"/>
    <w:rsid w:val="002707F7"/>
    <w:rsid w:val="002716E3"/>
    <w:rsid w:val="002718E4"/>
    <w:rsid w:val="00271A4D"/>
    <w:rsid w:val="00272C02"/>
    <w:rsid w:val="002745FD"/>
    <w:rsid w:val="0027576E"/>
    <w:rsid w:val="00275AAB"/>
    <w:rsid w:val="00275D3A"/>
    <w:rsid w:val="00275D44"/>
    <w:rsid w:val="00276515"/>
    <w:rsid w:val="002806FE"/>
    <w:rsid w:val="00281697"/>
    <w:rsid w:val="002824BB"/>
    <w:rsid w:val="0028321E"/>
    <w:rsid w:val="0028353A"/>
    <w:rsid w:val="0028460F"/>
    <w:rsid w:val="00284740"/>
    <w:rsid w:val="00285467"/>
    <w:rsid w:val="0028559F"/>
    <w:rsid w:val="00286479"/>
    <w:rsid w:val="00287CEC"/>
    <w:rsid w:val="00287FAF"/>
    <w:rsid w:val="002924DB"/>
    <w:rsid w:val="00292FC2"/>
    <w:rsid w:val="00297010"/>
    <w:rsid w:val="002A0197"/>
    <w:rsid w:val="002A44CA"/>
    <w:rsid w:val="002A481B"/>
    <w:rsid w:val="002A4EF6"/>
    <w:rsid w:val="002A656B"/>
    <w:rsid w:val="002B003F"/>
    <w:rsid w:val="002B4618"/>
    <w:rsid w:val="002B4981"/>
    <w:rsid w:val="002B4C5B"/>
    <w:rsid w:val="002B4D75"/>
    <w:rsid w:val="002B587F"/>
    <w:rsid w:val="002B5BEB"/>
    <w:rsid w:val="002B61E7"/>
    <w:rsid w:val="002C3E76"/>
    <w:rsid w:val="002C42E6"/>
    <w:rsid w:val="002C6117"/>
    <w:rsid w:val="002C7741"/>
    <w:rsid w:val="002C77D5"/>
    <w:rsid w:val="002C7982"/>
    <w:rsid w:val="002D1154"/>
    <w:rsid w:val="002D1CF1"/>
    <w:rsid w:val="002D3DC3"/>
    <w:rsid w:val="002D4EB2"/>
    <w:rsid w:val="002D5FF0"/>
    <w:rsid w:val="002D6BB0"/>
    <w:rsid w:val="002E130C"/>
    <w:rsid w:val="002E1546"/>
    <w:rsid w:val="002E1AFD"/>
    <w:rsid w:val="002E23CF"/>
    <w:rsid w:val="002E3AA1"/>
    <w:rsid w:val="002E4BB7"/>
    <w:rsid w:val="002E609D"/>
    <w:rsid w:val="002E68D7"/>
    <w:rsid w:val="002E709D"/>
    <w:rsid w:val="002E7791"/>
    <w:rsid w:val="002E7818"/>
    <w:rsid w:val="002F002B"/>
    <w:rsid w:val="002F1525"/>
    <w:rsid w:val="002F1F5C"/>
    <w:rsid w:val="002F2F6F"/>
    <w:rsid w:val="002F430C"/>
    <w:rsid w:val="002F431B"/>
    <w:rsid w:val="002F5555"/>
    <w:rsid w:val="002F5E88"/>
    <w:rsid w:val="002F6CBA"/>
    <w:rsid w:val="002F6DF8"/>
    <w:rsid w:val="0030106B"/>
    <w:rsid w:val="0030278D"/>
    <w:rsid w:val="00303426"/>
    <w:rsid w:val="003038BA"/>
    <w:rsid w:val="003060D5"/>
    <w:rsid w:val="003077F5"/>
    <w:rsid w:val="00310A9C"/>
    <w:rsid w:val="00310C3C"/>
    <w:rsid w:val="00311E78"/>
    <w:rsid w:val="0031255B"/>
    <w:rsid w:val="00313C2B"/>
    <w:rsid w:val="00315307"/>
    <w:rsid w:val="0032137C"/>
    <w:rsid w:val="00321BEF"/>
    <w:rsid w:val="00322E9C"/>
    <w:rsid w:val="003235F9"/>
    <w:rsid w:val="00324BFB"/>
    <w:rsid w:val="003256D1"/>
    <w:rsid w:val="0032579D"/>
    <w:rsid w:val="00326B8E"/>
    <w:rsid w:val="003305C4"/>
    <w:rsid w:val="00331EEF"/>
    <w:rsid w:val="00332A7C"/>
    <w:rsid w:val="00332B22"/>
    <w:rsid w:val="0033348B"/>
    <w:rsid w:val="00334341"/>
    <w:rsid w:val="003344F4"/>
    <w:rsid w:val="00337471"/>
    <w:rsid w:val="00343687"/>
    <w:rsid w:val="00343C5D"/>
    <w:rsid w:val="00343D8C"/>
    <w:rsid w:val="00344899"/>
    <w:rsid w:val="00344A03"/>
    <w:rsid w:val="00346553"/>
    <w:rsid w:val="00347C59"/>
    <w:rsid w:val="0035248F"/>
    <w:rsid w:val="00353F49"/>
    <w:rsid w:val="00354086"/>
    <w:rsid w:val="0035485F"/>
    <w:rsid w:val="00355031"/>
    <w:rsid w:val="00355384"/>
    <w:rsid w:val="003566E0"/>
    <w:rsid w:val="00356C3F"/>
    <w:rsid w:val="00360B07"/>
    <w:rsid w:val="00361111"/>
    <w:rsid w:val="00362D3E"/>
    <w:rsid w:val="00363A3E"/>
    <w:rsid w:val="003644E1"/>
    <w:rsid w:val="00365140"/>
    <w:rsid w:val="003653BC"/>
    <w:rsid w:val="00372467"/>
    <w:rsid w:val="00372677"/>
    <w:rsid w:val="003729A4"/>
    <w:rsid w:val="00373124"/>
    <w:rsid w:val="00375CE0"/>
    <w:rsid w:val="00376059"/>
    <w:rsid w:val="0037680F"/>
    <w:rsid w:val="003769F1"/>
    <w:rsid w:val="003802CD"/>
    <w:rsid w:val="00380669"/>
    <w:rsid w:val="00383C2B"/>
    <w:rsid w:val="00384945"/>
    <w:rsid w:val="00384CF8"/>
    <w:rsid w:val="003865E8"/>
    <w:rsid w:val="003868B8"/>
    <w:rsid w:val="003871D3"/>
    <w:rsid w:val="00387656"/>
    <w:rsid w:val="0038785D"/>
    <w:rsid w:val="00390896"/>
    <w:rsid w:val="00390D28"/>
    <w:rsid w:val="00391E17"/>
    <w:rsid w:val="00392058"/>
    <w:rsid w:val="003922CE"/>
    <w:rsid w:val="00393577"/>
    <w:rsid w:val="00393855"/>
    <w:rsid w:val="003938DA"/>
    <w:rsid w:val="00394EDC"/>
    <w:rsid w:val="00394F69"/>
    <w:rsid w:val="0039710B"/>
    <w:rsid w:val="003A18FE"/>
    <w:rsid w:val="003A1D16"/>
    <w:rsid w:val="003A1D60"/>
    <w:rsid w:val="003A26BE"/>
    <w:rsid w:val="003A39D9"/>
    <w:rsid w:val="003A3FDE"/>
    <w:rsid w:val="003A4A0E"/>
    <w:rsid w:val="003A6E57"/>
    <w:rsid w:val="003A7CAA"/>
    <w:rsid w:val="003B2B07"/>
    <w:rsid w:val="003B3BA7"/>
    <w:rsid w:val="003B3FF0"/>
    <w:rsid w:val="003B44EA"/>
    <w:rsid w:val="003B4DD3"/>
    <w:rsid w:val="003B653E"/>
    <w:rsid w:val="003B710C"/>
    <w:rsid w:val="003C06B4"/>
    <w:rsid w:val="003C13E7"/>
    <w:rsid w:val="003C15E9"/>
    <w:rsid w:val="003C19C9"/>
    <w:rsid w:val="003C1FB9"/>
    <w:rsid w:val="003C2A38"/>
    <w:rsid w:val="003C30EC"/>
    <w:rsid w:val="003C4A94"/>
    <w:rsid w:val="003C701C"/>
    <w:rsid w:val="003D2033"/>
    <w:rsid w:val="003D257E"/>
    <w:rsid w:val="003D2931"/>
    <w:rsid w:val="003D2D17"/>
    <w:rsid w:val="003D2EEE"/>
    <w:rsid w:val="003D43C7"/>
    <w:rsid w:val="003D6D30"/>
    <w:rsid w:val="003D7575"/>
    <w:rsid w:val="003E32E6"/>
    <w:rsid w:val="003E485F"/>
    <w:rsid w:val="003E4CF1"/>
    <w:rsid w:val="003E6347"/>
    <w:rsid w:val="003E656C"/>
    <w:rsid w:val="003E7185"/>
    <w:rsid w:val="003E74B4"/>
    <w:rsid w:val="003F0733"/>
    <w:rsid w:val="003F0994"/>
    <w:rsid w:val="003F1258"/>
    <w:rsid w:val="003F140E"/>
    <w:rsid w:val="003F1D34"/>
    <w:rsid w:val="003F2000"/>
    <w:rsid w:val="003F2B6E"/>
    <w:rsid w:val="003F4BC5"/>
    <w:rsid w:val="003F4E63"/>
    <w:rsid w:val="003F631D"/>
    <w:rsid w:val="0040159E"/>
    <w:rsid w:val="0040182A"/>
    <w:rsid w:val="004025AC"/>
    <w:rsid w:val="0040359D"/>
    <w:rsid w:val="0040374A"/>
    <w:rsid w:val="00403CFA"/>
    <w:rsid w:val="00403D1F"/>
    <w:rsid w:val="00405EB0"/>
    <w:rsid w:val="004075EC"/>
    <w:rsid w:val="00407882"/>
    <w:rsid w:val="00407F0A"/>
    <w:rsid w:val="004100A7"/>
    <w:rsid w:val="004110A3"/>
    <w:rsid w:val="00411130"/>
    <w:rsid w:val="00411F9D"/>
    <w:rsid w:val="00412D1F"/>
    <w:rsid w:val="004146B6"/>
    <w:rsid w:val="004147D2"/>
    <w:rsid w:val="004154D7"/>
    <w:rsid w:val="0041594A"/>
    <w:rsid w:val="00415C3D"/>
    <w:rsid w:val="00423B28"/>
    <w:rsid w:val="004261D8"/>
    <w:rsid w:val="0042626C"/>
    <w:rsid w:val="00426545"/>
    <w:rsid w:val="00426E03"/>
    <w:rsid w:val="00426FA3"/>
    <w:rsid w:val="004270FC"/>
    <w:rsid w:val="004279B1"/>
    <w:rsid w:val="00427D10"/>
    <w:rsid w:val="0043039D"/>
    <w:rsid w:val="00430530"/>
    <w:rsid w:val="004342B8"/>
    <w:rsid w:val="004364AD"/>
    <w:rsid w:val="00436C71"/>
    <w:rsid w:val="004375D6"/>
    <w:rsid w:val="00437B22"/>
    <w:rsid w:val="00441D61"/>
    <w:rsid w:val="00442C49"/>
    <w:rsid w:val="00442E79"/>
    <w:rsid w:val="0044408B"/>
    <w:rsid w:val="00445675"/>
    <w:rsid w:val="00445E0D"/>
    <w:rsid w:val="00450DF3"/>
    <w:rsid w:val="0045170E"/>
    <w:rsid w:val="00452284"/>
    <w:rsid w:val="00457413"/>
    <w:rsid w:val="00460667"/>
    <w:rsid w:val="00460AA5"/>
    <w:rsid w:val="0046323F"/>
    <w:rsid w:val="0046428E"/>
    <w:rsid w:val="00465CBE"/>
    <w:rsid w:val="004702B5"/>
    <w:rsid w:val="00473639"/>
    <w:rsid w:val="0047420C"/>
    <w:rsid w:val="00474F79"/>
    <w:rsid w:val="004755D0"/>
    <w:rsid w:val="00476336"/>
    <w:rsid w:val="00477BB8"/>
    <w:rsid w:val="0048156C"/>
    <w:rsid w:val="00481FA0"/>
    <w:rsid w:val="004825AB"/>
    <w:rsid w:val="00482CE0"/>
    <w:rsid w:val="00482E65"/>
    <w:rsid w:val="00483A69"/>
    <w:rsid w:val="00487127"/>
    <w:rsid w:val="00487402"/>
    <w:rsid w:val="004910D9"/>
    <w:rsid w:val="00491739"/>
    <w:rsid w:val="00493C2C"/>
    <w:rsid w:val="004945F5"/>
    <w:rsid w:val="00495693"/>
    <w:rsid w:val="00495DBD"/>
    <w:rsid w:val="0049629A"/>
    <w:rsid w:val="004A2FF7"/>
    <w:rsid w:val="004A3993"/>
    <w:rsid w:val="004A48AB"/>
    <w:rsid w:val="004A4C54"/>
    <w:rsid w:val="004A5324"/>
    <w:rsid w:val="004A7670"/>
    <w:rsid w:val="004A770A"/>
    <w:rsid w:val="004B1D32"/>
    <w:rsid w:val="004B246A"/>
    <w:rsid w:val="004B2738"/>
    <w:rsid w:val="004B2862"/>
    <w:rsid w:val="004B32DF"/>
    <w:rsid w:val="004B3F06"/>
    <w:rsid w:val="004B4189"/>
    <w:rsid w:val="004B4B6F"/>
    <w:rsid w:val="004B4E6F"/>
    <w:rsid w:val="004B5630"/>
    <w:rsid w:val="004B6060"/>
    <w:rsid w:val="004B6839"/>
    <w:rsid w:val="004B6F0B"/>
    <w:rsid w:val="004B7636"/>
    <w:rsid w:val="004B7FA1"/>
    <w:rsid w:val="004C075E"/>
    <w:rsid w:val="004C0CCE"/>
    <w:rsid w:val="004C3EA6"/>
    <w:rsid w:val="004C4A12"/>
    <w:rsid w:val="004C5951"/>
    <w:rsid w:val="004C74CA"/>
    <w:rsid w:val="004C7A7A"/>
    <w:rsid w:val="004D01EF"/>
    <w:rsid w:val="004D0612"/>
    <w:rsid w:val="004D0AB0"/>
    <w:rsid w:val="004D1168"/>
    <w:rsid w:val="004D3B34"/>
    <w:rsid w:val="004D44D9"/>
    <w:rsid w:val="004D4646"/>
    <w:rsid w:val="004D5664"/>
    <w:rsid w:val="004E07A2"/>
    <w:rsid w:val="004E1CEA"/>
    <w:rsid w:val="004E439F"/>
    <w:rsid w:val="004E469B"/>
    <w:rsid w:val="004E49FE"/>
    <w:rsid w:val="004E4AD5"/>
    <w:rsid w:val="004F08C1"/>
    <w:rsid w:val="004F0A85"/>
    <w:rsid w:val="004F3EB7"/>
    <w:rsid w:val="004F495D"/>
    <w:rsid w:val="004F5B91"/>
    <w:rsid w:val="004F600F"/>
    <w:rsid w:val="0050056A"/>
    <w:rsid w:val="00501E3D"/>
    <w:rsid w:val="0050201E"/>
    <w:rsid w:val="00502264"/>
    <w:rsid w:val="00502F05"/>
    <w:rsid w:val="00503B9B"/>
    <w:rsid w:val="00506120"/>
    <w:rsid w:val="00506B91"/>
    <w:rsid w:val="0050709E"/>
    <w:rsid w:val="00507236"/>
    <w:rsid w:val="0051374B"/>
    <w:rsid w:val="00515984"/>
    <w:rsid w:val="00515D47"/>
    <w:rsid w:val="00516920"/>
    <w:rsid w:val="00516EB1"/>
    <w:rsid w:val="00517C35"/>
    <w:rsid w:val="00517C9C"/>
    <w:rsid w:val="005200CE"/>
    <w:rsid w:val="005201E9"/>
    <w:rsid w:val="005213A4"/>
    <w:rsid w:val="00522A85"/>
    <w:rsid w:val="00522DE8"/>
    <w:rsid w:val="00523ABB"/>
    <w:rsid w:val="00524409"/>
    <w:rsid w:val="00527150"/>
    <w:rsid w:val="005275E8"/>
    <w:rsid w:val="0053068C"/>
    <w:rsid w:val="00531833"/>
    <w:rsid w:val="00533279"/>
    <w:rsid w:val="0053369A"/>
    <w:rsid w:val="00533A5E"/>
    <w:rsid w:val="005345AE"/>
    <w:rsid w:val="0053513F"/>
    <w:rsid w:val="005376F2"/>
    <w:rsid w:val="00540200"/>
    <w:rsid w:val="00541C0D"/>
    <w:rsid w:val="00542AB8"/>
    <w:rsid w:val="00542DDE"/>
    <w:rsid w:val="00542E1E"/>
    <w:rsid w:val="005455DA"/>
    <w:rsid w:val="00546920"/>
    <w:rsid w:val="00546B80"/>
    <w:rsid w:val="00546DD5"/>
    <w:rsid w:val="005532BC"/>
    <w:rsid w:val="00553C38"/>
    <w:rsid w:val="0055587E"/>
    <w:rsid w:val="00555C0C"/>
    <w:rsid w:val="00556539"/>
    <w:rsid w:val="00560BB3"/>
    <w:rsid w:val="00561832"/>
    <w:rsid w:val="00563EAD"/>
    <w:rsid w:val="00566281"/>
    <w:rsid w:val="00566D3B"/>
    <w:rsid w:val="00567350"/>
    <w:rsid w:val="00571017"/>
    <w:rsid w:val="00572C73"/>
    <w:rsid w:val="00573159"/>
    <w:rsid w:val="00573330"/>
    <w:rsid w:val="00574693"/>
    <w:rsid w:val="005747E9"/>
    <w:rsid w:val="005751EA"/>
    <w:rsid w:val="00575624"/>
    <w:rsid w:val="005762C4"/>
    <w:rsid w:val="00576579"/>
    <w:rsid w:val="0058072E"/>
    <w:rsid w:val="00580B20"/>
    <w:rsid w:val="0058138C"/>
    <w:rsid w:val="005820E9"/>
    <w:rsid w:val="00583262"/>
    <w:rsid w:val="005839CD"/>
    <w:rsid w:val="00585020"/>
    <w:rsid w:val="00585688"/>
    <w:rsid w:val="005857CC"/>
    <w:rsid w:val="005860B2"/>
    <w:rsid w:val="0058676B"/>
    <w:rsid w:val="00590C8A"/>
    <w:rsid w:val="0059113E"/>
    <w:rsid w:val="00593E3D"/>
    <w:rsid w:val="0059499A"/>
    <w:rsid w:val="00596C76"/>
    <w:rsid w:val="0059774F"/>
    <w:rsid w:val="005A0C81"/>
    <w:rsid w:val="005A1F82"/>
    <w:rsid w:val="005A2FDB"/>
    <w:rsid w:val="005A39A1"/>
    <w:rsid w:val="005A42A4"/>
    <w:rsid w:val="005A661E"/>
    <w:rsid w:val="005B0A18"/>
    <w:rsid w:val="005B1863"/>
    <w:rsid w:val="005B70D1"/>
    <w:rsid w:val="005B7AAC"/>
    <w:rsid w:val="005B7DA4"/>
    <w:rsid w:val="005C0E4D"/>
    <w:rsid w:val="005C19FC"/>
    <w:rsid w:val="005C1A74"/>
    <w:rsid w:val="005C39E3"/>
    <w:rsid w:val="005C3B74"/>
    <w:rsid w:val="005C475C"/>
    <w:rsid w:val="005C61B9"/>
    <w:rsid w:val="005C64AD"/>
    <w:rsid w:val="005C7C79"/>
    <w:rsid w:val="005D0219"/>
    <w:rsid w:val="005D0797"/>
    <w:rsid w:val="005D08D2"/>
    <w:rsid w:val="005D0D36"/>
    <w:rsid w:val="005D3974"/>
    <w:rsid w:val="005D492C"/>
    <w:rsid w:val="005D4C2F"/>
    <w:rsid w:val="005D4D69"/>
    <w:rsid w:val="005D5443"/>
    <w:rsid w:val="005D582D"/>
    <w:rsid w:val="005D59ED"/>
    <w:rsid w:val="005D6AF3"/>
    <w:rsid w:val="005D7905"/>
    <w:rsid w:val="005E2451"/>
    <w:rsid w:val="005E2BBF"/>
    <w:rsid w:val="005E5D81"/>
    <w:rsid w:val="005E5E85"/>
    <w:rsid w:val="005E68A5"/>
    <w:rsid w:val="005E690F"/>
    <w:rsid w:val="005E6A7C"/>
    <w:rsid w:val="005E75F3"/>
    <w:rsid w:val="005E7B6C"/>
    <w:rsid w:val="005F0C4A"/>
    <w:rsid w:val="005F1407"/>
    <w:rsid w:val="005F2701"/>
    <w:rsid w:val="005F339C"/>
    <w:rsid w:val="005F39C5"/>
    <w:rsid w:val="005F3B9B"/>
    <w:rsid w:val="005F40ED"/>
    <w:rsid w:val="005F7212"/>
    <w:rsid w:val="00601018"/>
    <w:rsid w:val="006011CB"/>
    <w:rsid w:val="00601E70"/>
    <w:rsid w:val="00602EF7"/>
    <w:rsid w:val="00603F39"/>
    <w:rsid w:val="00604669"/>
    <w:rsid w:val="00604E2D"/>
    <w:rsid w:val="00606103"/>
    <w:rsid w:val="00610B97"/>
    <w:rsid w:val="00611B23"/>
    <w:rsid w:val="00611F84"/>
    <w:rsid w:val="006141BA"/>
    <w:rsid w:val="00614810"/>
    <w:rsid w:val="00620315"/>
    <w:rsid w:val="006206C6"/>
    <w:rsid w:val="0062264C"/>
    <w:rsid w:val="006231EB"/>
    <w:rsid w:val="00624B95"/>
    <w:rsid w:val="00624FEC"/>
    <w:rsid w:val="0062581F"/>
    <w:rsid w:val="00625C65"/>
    <w:rsid w:val="00626041"/>
    <w:rsid w:val="006308D1"/>
    <w:rsid w:val="006314B7"/>
    <w:rsid w:val="0063377B"/>
    <w:rsid w:val="006366E5"/>
    <w:rsid w:val="0063691A"/>
    <w:rsid w:val="00636D35"/>
    <w:rsid w:val="00637F9E"/>
    <w:rsid w:val="00640C59"/>
    <w:rsid w:val="006423B1"/>
    <w:rsid w:val="006429BE"/>
    <w:rsid w:val="00643B78"/>
    <w:rsid w:val="006449F1"/>
    <w:rsid w:val="00646524"/>
    <w:rsid w:val="00646FA0"/>
    <w:rsid w:val="00647441"/>
    <w:rsid w:val="0064795C"/>
    <w:rsid w:val="00650770"/>
    <w:rsid w:val="00651D5D"/>
    <w:rsid w:val="00653D6B"/>
    <w:rsid w:val="006555F4"/>
    <w:rsid w:val="00655639"/>
    <w:rsid w:val="00655C8E"/>
    <w:rsid w:val="006624D4"/>
    <w:rsid w:val="00662EBA"/>
    <w:rsid w:val="00664B88"/>
    <w:rsid w:val="006662AA"/>
    <w:rsid w:val="00666893"/>
    <w:rsid w:val="00666BAE"/>
    <w:rsid w:val="00666F5C"/>
    <w:rsid w:val="006672F5"/>
    <w:rsid w:val="0067035B"/>
    <w:rsid w:val="00670596"/>
    <w:rsid w:val="006705B3"/>
    <w:rsid w:val="00670B5C"/>
    <w:rsid w:val="006741C4"/>
    <w:rsid w:val="00674A65"/>
    <w:rsid w:val="00674E5A"/>
    <w:rsid w:val="006762E8"/>
    <w:rsid w:val="00676BA0"/>
    <w:rsid w:val="00677CEE"/>
    <w:rsid w:val="00680BF2"/>
    <w:rsid w:val="00680D48"/>
    <w:rsid w:val="00680FA8"/>
    <w:rsid w:val="00681776"/>
    <w:rsid w:val="006823B8"/>
    <w:rsid w:val="00683F4D"/>
    <w:rsid w:val="006851B1"/>
    <w:rsid w:val="006866F1"/>
    <w:rsid w:val="006869C5"/>
    <w:rsid w:val="00687C04"/>
    <w:rsid w:val="006933B2"/>
    <w:rsid w:val="00695163"/>
    <w:rsid w:val="006951D4"/>
    <w:rsid w:val="006952ED"/>
    <w:rsid w:val="00696E01"/>
    <w:rsid w:val="00697088"/>
    <w:rsid w:val="006971A8"/>
    <w:rsid w:val="006A117D"/>
    <w:rsid w:val="006A3DEB"/>
    <w:rsid w:val="006A5821"/>
    <w:rsid w:val="006A5C6E"/>
    <w:rsid w:val="006A6323"/>
    <w:rsid w:val="006B00AA"/>
    <w:rsid w:val="006B0ABA"/>
    <w:rsid w:val="006B0EDE"/>
    <w:rsid w:val="006B5CED"/>
    <w:rsid w:val="006B616E"/>
    <w:rsid w:val="006C087D"/>
    <w:rsid w:val="006C1261"/>
    <w:rsid w:val="006C1A4A"/>
    <w:rsid w:val="006C2060"/>
    <w:rsid w:val="006C2BCA"/>
    <w:rsid w:val="006C2CE1"/>
    <w:rsid w:val="006C6E3E"/>
    <w:rsid w:val="006C7803"/>
    <w:rsid w:val="006C7CCF"/>
    <w:rsid w:val="006D08DF"/>
    <w:rsid w:val="006D1756"/>
    <w:rsid w:val="006D254D"/>
    <w:rsid w:val="006D3ADD"/>
    <w:rsid w:val="006D4C1D"/>
    <w:rsid w:val="006D50F9"/>
    <w:rsid w:val="006D5EA0"/>
    <w:rsid w:val="006D648E"/>
    <w:rsid w:val="006D69E1"/>
    <w:rsid w:val="006D6A8D"/>
    <w:rsid w:val="006D7E3D"/>
    <w:rsid w:val="006E0039"/>
    <w:rsid w:val="006E137B"/>
    <w:rsid w:val="006E18E6"/>
    <w:rsid w:val="006E2513"/>
    <w:rsid w:val="006E3CE3"/>
    <w:rsid w:val="006E697A"/>
    <w:rsid w:val="006E6D7B"/>
    <w:rsid w:val="006E7E60"/>
    <w:rsid w:val="006F0FD4"/>
    <w:rsid w:val="006F25CD"/>
    <w:rsid w:val="006F2F0B"/>
    <w:rsid w:val="006F314B"/>
    <w:rsid w:val="006F48B0"/>
    <w:rsid w:val="006F5656"/>
    <w:rsid w:val="006F62FE"/>
    <w:rsid w:val="006F72B9"/>
    <w:rsid w:val="006F78F0"/>
    <w:rsid w:val="006F7CB7"/>
    <w:rsid w:val="007020B5"/>
    <w:rsid w:val="00702FD6"/>
    <w:rsid w:val="0070691A"/>
    <w:rsid w:val="007106AA"/>
    <w:rsid w:val="00710EC1"/>
    <w:rsid w:val="00710F5E"/>
    <w:rsid w:val="00712C3C"/>
    <w:rsid w:val="00713464"/>
    <w:rsid w:val="00714BC3"/>
    <w:rsid w:val="00717AB5"/>
    <w:rsid w:val="00717D47"/>
    <w:rsid w:val="00717FB7"/>
    <w:rsid w:val="0072083D"/>
    <w:rsid w:val="00722833"/>
    <w:rsid w:val="00725157"/>
    <w:rsid w:val="007266B4"/>
    <w:rsid w:val="00726C65"/>
    <w:rsid w:val="0073146F"/>
    <w:rsid w:val="00732612"/>
    <w:rsid w:val="00732EBA"/>
    <w:rsid w:val="00733934"/>
    <w:rsid w:val="0073532A"/>
    <w:rsid w:val="00736AA8"/>
    <w:rsid w:val="00736C1C"/>
    <w:rsid w:val="007373AC"/>
    <w:rsid w:val="00740D5B"/>
    <w:rsid w:val="0074126D"/>
    <w:rsid w:val="00742393"/>
    <w:rsid w:val="007438CB"/>
    <w:rsid w:val="0075018A"/>
    <w:rsid w:val="0075280C"/>
    <w:rsid w:val="007533EE"/>
    <w:rsid w:val="007544ED"/>
    <w:rsid w:val="00754B02"/>
    <w:rsid w:val="00755991"/>
    <w:rsid w:val="007569CA"/>
    <w:rsid w:val="0076125F"/>
    <w:rsid w:val="00762ED6"/>
    <w:rsid w:val="007637BA"/>
    <w:rsid w:val="00764866"/>
    <w:rsid w:val="0076493A"/>
    <w:rsid w:val="00764A84"/>
    <w:rsid w:val="00764FE8"/>
    <w:rsid w:val="007660F7"/>
    <w:rsid w:val="007665C5"/>
    <w:rsid w:val="007667FC"/>
    <w:rsid w:val="007675DF"/>
    <w:rsid w:val="007676E5"/>
    <w:rsid w:val="00770749"/>
    <w:rsid w:val="007723BA"/>
    <w:rsid w:val="00772844"/>
    <w:rsid w:val="00775494"/>
    <w:rsid w:val="0077592A"/>
    <w:rsid w:val="00775F93"/>
    <w:rsid w:val="00776F78"/>
    <w:rsid w:val="0077736D"/>
    <w:rsid w:val="0077784B"/>
    <w:rsid w:val="00777B84"/>
    <w:rsid w:val="007805CB"/>
    <w:rsid w:val="00781183"/>
    <w:rsid w:val="00781D49"/>
    <w:rsid w:val="00781F0C"/>
    <w:rsid w:val="00782C36"/>
    <w:rsid w:val="00783083"/>
    <w:rsid w:val="007842C4"/>
    <w:rsid w:val="00785FDA"/>
    <w:rsid w:val="00786AB8"/>
    <w:rsid w:val="0079029E"/>
    <w:rsid w:val="0079049C"/>
    <w:rsid w:val="00790C03"/>
    <w:rsid w:val="007932FC"/>
    <w:rsid w:val="00793D16"/>
    <w:rsid w:val="00793FDA"/>
    <w:rsid w:val="00797026"/>
    <w:rsid w:val="00797B6A"/>
    <w:rsid w:val="007A0006"/>
    <w:rsid w:val="007A0720"/>
    <w:rsid w:val="007A0DCE"/>
    <w:rsid w:val="007A2331"/>
    <w:rsid w:val="007A2445"/>
    <w:rsid w:val="007A3B0D"/>
    <w:rsid w:val="007A3BC4"/>
    <w:rsid w:val="007B02F9"/>
    <w:rsid w:val="007B0AB0"/>
    <w:rsid w:val="007B2ADF"/>
    <w:rsid w:val="007B31BA"/>
    <w:rsid w:val="007B360D"/>
    <w:rsid w:val="007B6A1F"/>
    <w:rsid w:val="007B6AFA"/>
    <w:rsid w:val="007C1C9D"/>
    <w:rsid w:val="007C29D2"/>
    <w:rsid w:val="007C2D82"/>
    <w:rsid w:val="007C2F95"/>
    <w:rsid w:val="007C313C"/>
    <w:rsid w:val="007C3A04"/>
    <w:rsid w:val="007C46C6"/>
    <w:rsid w:val="007C596F"/>
    <w:rsid w:val="007C64D4"/>
    <w:rsid w:val="007C6CE7"/>
    <w:rsid w:val="007C7594"/>
    <w:rsid w:val="007C7603"/>
    <w:rsid w:val="007D0514"/>
    <w:rsid w:val="007D15C4"/>
    <w:rsid w:val="007D1894"/>
    <w:rsid w:val="007D2074"/>
    <w:rsid w:val="007D4D4F"/>
    <w:rsid w:val="007D4EF7"/>
    <w:rsid w:val="007D60D7"/>
    <w:rsid w:val="007D7879"/>
    <w:rsid w:val="007E0DA4"/>
    <w:rsid w:val="007E0DED"/>
    <w:rsid w:val="007E26EC"/>
    <w:rsid w:val="007E273B"/>
    <w:rsid w:val="007E2942"/>
    <w:rsid w:val="007E3629"/>
    <w:rsid w:val="007E4CCE"/>
    <w:rsid w:val="007E5554"/>
    <w:rsid w:val="007E63F0"/>
    <w:rsid w:val="007E64C4"/>
    <w:rsid w:val="007F1821"/>
    <w:rsid w:val="007F2A67"/>
    <w:rsid w:val="007F3B63"/>
    <w:rsid w:val="007F3D09"/>
    <w:rsid w:val="007F4365"/>
    <w:rsid w:val="007F47F0"/>
    <w:rsid w:val="007F56D2"/>
    <w:rsid w:val="007F5F1D"/>
    <w:rsid w:val="007F6359"/>
    <w:rsid w:val="007F6F13"/>
    <w:rsid w:val="0080010B"/>
    <w:rsid w:val="00800940"/>
    <w:rsid w:val="0080383E"/>
    <w:rsid w:val="00803F86"/>
    <w:rsid w:val="00804D54"/>
    <w:rsid w:val="008055B7"/>
    <w:rsid w:val="0080593D"/>
    <w:rsid w:val="00806077"/>
    <w:rsid w:val="00806AA8"/>
    <w:rsid w:val="00807A0D"/>
    <w:rsid w:val="008117B5"/>
    <w:rsid w:val="00812A64"/>
    <w:rsid w:val="00816970"/>
    <w:rsid w:val="00816ED5"/>
    <w:rsid w:val="00817878"/>
    <w:rsid w:val="00820103"/>
    <w:rsid w:val="00820ECC"/>
    <w:rsid w:val="008308CF"/>
    <w:rsid w:val="00830916"/>
    <w:rsid w:val="008321BC"/>
    <w:rsid w:val="008332D1"/>
    <w:rsid w:val="00835228"/>
    <w:rsid w:val="008363D4"/>
    <w:rsid w:val="00836865"/>
    <w:rsid w:val="00836BF8"/>
    <w:rsid w:val="0083712F"/>
    <w:rsid w:val="00840196"/>
    <w:rsid w:val="00841375"/>
    <w:rsid w:val="008414A3"/>
    <w:rsid w:val="008423D4"/>
    <w:rsid w:val="008428A7"/>
    <w:rsid w:val="00842C52"/>
    <w:rsid w:val="00842F01"/>
    <w:rsid w:val="00844456"/>
    <w:rsid w:val="008449D3"/>
    <w:rsid w:val="00846762"/>
    <w:rsid w:val="0084690F"/>
    <w:rsid w:val="00846D10"/>
    <w:rsid w:val="00846D66"/>
    <w:rsid w:val="00850CFD"/>
    <w:rsid w:val="0085419A"/>
    <w:rsid w:val="00855DB7"/>
    <w:rsid w:val="008569E4"/>
    <w:rsid w:val="008574EE"/>
    <w:rsid w:val="00857522"/>
    <w:rsid w:val="00857787"/>
    <w:rsid w:val="00860515"/>
    <w:rsid w:val="00861039"/>
    <w:rsid w:val="008625CE"/>
    <w:rsid w:val="00863827"/>
    <w:rsid w:val="00863BAE"/>
    <w:rsid w:val="00865541"/>
    <w:rsid w:val="008718B0"/>
    <w:rsid w:val="00871A77"/>
    <w:rsid w:val="00871B03"/>
    <w:rsid w:val="008734B6"/>
    <w:rsid w:val="00873BB5"/>
    <w:rsid w:val="008758D0"/>
    <w:rsid w:val="0087771A"/>
    <w:rsid w:val="0087784B"/>
    <w:rsid w:val="00882A5C"/>
    <w:rsid w:val="0088589E"/>
    <w:rsid w:val="00885B7E"/>
    <w:rsid w:val="00886939"/>
    <w:rsid w:val="0088719B"/>
    <w:rsid w:val="00887D9E"/>
    <w:rsid w:val="00890550"/>
    <w:rsid w:val="008933A2"/>
    <w:rsid w:val="00893907"/>
    <w:rsid w:val="00893B70"/>
    <w:rsid w:val="00893E2E"/>
    <w:rsid w:val="008942B3"/>
    <w:rsid w:val="008948F1"/>
    <w:rsid w:val="00895DB8"/>
    <w:rsid w:val="0089603E"/>
    <w:rsid w:val="00896B8E"/>
    <w:rsid w:val="008A378A"/>
    <w:rsid w:val="008A40FC"/>
    <w:rsid w:val="008A7340"/>
    <w:rsid w:val="008A7468"/>
    <w:rsid w:val="008A78A4"/>
    <w:rsid w:val="008B0DED"/>
    <w:rsid w:val="008B0EA3"/>
    <w:rsid w:val="008B33C5"/>
    <w:rsid w:val="008B3994"/>
    <w:rsid w:val="008B4088"/>
    <w:rsid w:val="008B4A69"/>
    <w:rsid w:val="008B4A76"/>
    <w:rsid w:val="008B58C0"/>
    <w:rsid w:val="008B5F38"/>
    <w:rsid w:val="008B6665"/>
    <w:rsid w:val="008B75FC"/>
    <w:rsid w:val="008B7700"/>
    <w:rsid w:val="008B7BFB"/>
    <w:rsid w:val="008B7C54"/>
    <w:rsid w:val="008C1B2D"/>
    <w:rsid w:val="008C2478"/>
    <w:rsid w:val="008C274A"/>
    <w:rsid w:val="008C27F0"/>
    <w:rsid w:val="008C2DBF"/>
    <w:rsid w:val="008C3712"/>
    <w:rsid w:val="008C3B2B"/>
    <w:rsid w:val="008C4AAA"/>
    <w:rsid w:val="008C5B1C"/>
    <w:rsid w:val="008C5F1E"/>
    <w:rsid w:val="008C64D6"/>
    <w:rsid w:val="008C7AFF"/>
    <w:rsid w:val="008D099F"/>
    <w:rsid w:val="008D2A75"/>
    <w:rsid w:val="008D33C6"/>
    <w:rsid w:val="008D34BC"/>
    <w:rsid w:val="008D4C6A"/>
    <w:rsid w:val="008D6D3F"/>
    <w:rsid w:val="008E00CF"/>
    <w:rsid w:val="008E3B27"/>
    <w:rsid w:val="008E4A25"/>
    <w:rsid w:val="008E4BD1"/>
    <w:rsid w:val="008E53BE"/>
    <w:rsid w:val="008E66CA"/>
    <w:rsid w:val="008F1BE3"/>
    <w:rsid w:val="008F1D23"/>
    <w:rsid w:val="008F2E0C"/>
    <w:rsid w:val="008F4256"/>
    <w:rsid w:val="008F4566"/>
    <w:rsid w:val="008F4E9F"/>
    <w:rsid w:val="008F5001"/>
    <w:rsid w:val="008F7AEF"/>
    <w:rsid w:val="009007F3"/>
    <w:rsid w:val="009010A1"/>
    <w:rsid w:val="00901C6D"/>
    <w:rsid w:val="00901FD2"/>
    <w:rsid w:val="00904F83"/>
    <w:rsid w:val="00906530"/>
    <w:rsid w:val="00910192"/>
    <w:rsid w:val="009107F9"/>
    <w:rsid w:val="00910CD7"/>
    <w:rsid w:val="0091158A"/>
    <w:rsid w:val="0091234F"/>
    <w:rsid w:val="009129C9"/>
    <w:rsid w:val="00913104"/>
    <w:rsid w:val="00913685"/>
    <w:rsid w:val="009141BC"/>
    <w:rsid w:val="00914A6D"/>
    <w:rsid w:val="00915E46"/>
    <w:rsid w:val="00917430"/>
    <w:rsid w:val="009176A2"/>
    <w:rsid w:val="009177FE"/>
    <w:rsid w:val="00917CE0"/>
    <w:rsid w:val="00921C3E"/>
    <w:rsid w:val="0092365F"/>
    <w:rsid w:val="009244F4"/>
    <w:rsid w:val="00924642"/>
    <w:rsid w:val="00926A22"/>
    <w:rsid w:val="009276F3"/>
    <w:rsid w:val="00927DD4"/>
    <w:rsid w:val="00930855"/>
    <w:rsid w:val="0093108F"/>
    <w:rsid w:val="00932CAC"/>
    <w:rsid w:val="00933832"/>
    <w:rsid w:val="00933B1E"/>
    <w:rsid w:val="00933C38"/>
    <w:rsid w:val="00933E5D"/>
    <w:rsid w:val="00937374"/>
    <w:rsid w:val="00941BE7"/>
    <w:rsid w:val="009427C8"/>
    <w:rsid w:val="009461C2"/>
    <w:rsid w:val="009471FE"/>
    <w:rsid w:val="009513FD"/>
    <w:rsid w:val="00951897"/>
    <w:rsid w:val="00952CE3"/>
    <w:rsid w:val="009537C7"/>
    <w:rsid w:val="00953C85"/>
    <w:rsid w:val="00953FCB"/>
    <w:rsid w:val="00956E2F"/>
    <w:rsid w:val="009571B2"/>
    <w:rsid w:val="00960226"/>
    <w:rsid w:val="009603D7"/>
    <w:rsid w:val="00960DB1"/>
    <w:rsid w:val="0096165B"/>
    <w:rsid w:val="00962E78"/>
    <w:rsid w:val="009643D7"/>
    <w:rsid w:val="009652AC"/>
    <w:rsid w:val="009679F2"/>
    <w:rsid w:val="00967D34"/>
    <w:rsid w:val="00970F33"/>
    <w:rsid w:val="009717B0"/>
    <w:rsid w:val="00974D27"/>
    <w:rsid w:val="00974F3E"/>
    <w:rsid w:val="00976149"/>
    <w:rsid w:val="0097777D"/>
    <w:rsid w:val="009778C8"/>
    <w:rsid w:val="00977E18"/>
    <w:rsid w:val="009807CA"/>
    <w:rsid w:val="009817FC"/>
    <w:rsid w:val="00981823"/>
    <w:rsid w:val="0098661D"/>
    <w:rsid w:val="0098703A"/>
    <w:rsid w:val="009908DA"/>
    <w:rsid w:val="00990A3A"/>
    <w:rsid w:val="00991BAB"/>
    <w:rsid w:val="00991BDE"/>
    <w:rsid w:val="00991E52"/>
    <w:rsid w:val="009926A7"/>
    <w:rsid w:val="00992AFC"/>
    <w:rsid w:val="00992B6E"/>
    <w:rsid w:val="00994ED9"/>
    <w:rsid w:val="0099554B"/>
    <w:rsid w:val="009973BA"/>
    <w:rsid w:val="009977ED"/>
    <w:rsid w:val="009A04E9"/>
    <w:rsid w:val="009A1292"/>
    <w:rsid w:val="009A2DD4"/>
    <w:rsid w:val="009A3635"/>
    <w:rsid w:val="009A3ECF"/>
    <w:rsid w:val="009A4213"/>
    <w:rsid w:val="009A760D"/>
    <w:rsid w:val="009A774B"/>
    <w:rsid w:val="009A7B75"/>
    <w:rsid w:val="009A7F91"/>
    <w:rsid w:val="009B28B4"/>
    <w:rsid w:val="009B2B87"/>
    <w:rsid w:val="009B2FE8"/>
    <w:rsid w:val="009B36EF"/>
    <w:rsid w:val="009B5BE7"/>
    <w:rsid w:val="009B7DC3"/>
    <w:rsid w:val="009C120A"/>
    <w:rsid w:val="009C14EB"/>
    <w:rsid w:val="009C2EA9"/>
    <w:rsid w:val="009C3CC8"/>
    <w:rsid w:val="009C426F"/>
    <w:rsid w:val="009C63B1"/>
    <w:rsid w:val="009D1031"/>
    <w:rsid w:val="009D1381"/>
    <w:rsid w:val="009D30B9"/>
    <w:rsid w:val="009D477E"/>
    <w:rsid w:val="009D4797"/>
    <w:rsid w:val="009D63D1"/>
    <w:rsid w:val="009D7511"/>
    <w:rsid w:val="009D79A5"/>
    <w:rsid w:val="009E0D3D"/>
    <w:rsid w:val="009E0F75"/>
    <w:rsid w:val="009E14CE"/>
    <w:rsid w:val="009E1FE9"/>
    <w:rsid w:val="009E2690"/>
    <w:rsid w:val="009E4ED3"/>
    <w:rsid w:val="009E51BD"/>
    <w:rsid w:val="009E6C16"/>
    <w:rsid w:val="009E7751"/>
    <w:rsid w:val="009F13E1"/>
    <w:rsid w:val="009F2FB1"/>
    <w:rsid w:val="009F4823"/>
    <w:rsid w:val="009F716F"/>
    <w:rsid w:val="00A00585"/>
    <w:rsid w:val="00A0071C"/>
    <w:rsid w:val="00A00C90"/>
    <w:rsid w:val="00A00DF2"/>
    <w:rsid w:val="00A021BB"/>
    <w:rsid w:val="00A02374"/>
    <w:rsid w:val="00A06266"/>
    <w:rsid w:val="00A0722E"/>
    <w:rsid w:val="00A0733D"/>
    <w:rsid w:val="00A1050D"/>
    <w:rsid w:val="00A106BD"/>
    <w:rsid w:val="00A10BD8"/>
    <w:rsid w:val="00A115D2"/>
    <w:rsid w:val="00A116E0"/>
    <w:rsid w:val="00A12097"/>
    <w:rsid w:val="00A20411"/>
    <w:rsid w:val="00A20AFF"/>
    <w:rsid w:val="00A21F2A"/>
    <w:rsid w:val="00A21FA2"/>
    <w:rsid w:val="00A24098"/>
    <w:rsid w:val="00A24228"/>
    <w:rsid w:val="00A24501"/>
    <w:rsid w:val="00A2478E"/>
    <w:rsid w:val="00A262F7"/>
    <w:rsid w:val="00A27E5F"/>
    <w:rsid w:val="00A27F6D"/>
    <w:rsid w:val="00A302BB"/>
    <w:rsid w:val="00A31F8B"/>
    <w:rsid w:val="00A32271"/>
    <w:rsid w:val="00A32832"/>
    <w:rsid w:val="00A33698"/>
    <w:rsid w:val="00A34FC3"/>
    <w:rsid w:val="00A3573F"/>
    <w:rsid w:val="00A35BDC"/>
    <w:rsid w:val="00A372F0"/>
    <w:rsid w:val="00A40BEC"/>
    <w:rsid w:val="00A454FD"/>
    <w:rsid w:val="00A4594A"/>
    <w:rsid w:val="00A47823"/>
    <w:rsid w:val="00A50024"/>
    <w:rsid w:val="00A50505"/>
    <w:rsid w:val="00A50BFE"/>
    <w:rsid w:val="00A52059"/>
    <w:rsid w:val="00A529ED"/>
    <w:rsid w:val="00A52F41"/>
    <w:rsid w:val="00A52FD2"/>
    <w:rsid w:val="00A54F09"/>
    <w:rsid w:val="00A55F34"/>
    <w:rsid w:val="00A57BC3"/>
    <w:rsid w:val="00A6044C"/>
    <w:rsid w:val="00A605B4"/>
    <w:rsid w:val="00A62B1E"/>
    <w:rsid w:val="00A64F3B"/>
    <w:rsid w:val="00A65245"/>
    <w:rsid w:val="00A66C3D"/>
    <w:rsid w:val="00A67153"/>
    <w:rsid w:val="00A674DE"/>
    <w:rsid w:val="00A714B1"/>
    <w:rsid w:val="00A71CF1"/>
    <w:rsid w:val="00A72915"/>
    <w:rsid w:val="00A737DD"/>
    <w:rsid w:val="00A73FAB"/>
    <w:rsid w:val="00A74D89"/>
    <w:rsid w:val="00A74FD2"/>
    <w:rsid w:val="00A7553E"/>
    <w:rsid w:val="00A76BE2"/>
    <w:rsid w:val="00A77ED2"/>
    <w:rsid w:val="00A801B0"/>
    <w:rsid w:val="00A80D63"/>
    <w:rsid w:val="00A842B2"/>
    <w:rsid w:val="00A849EC"/>
    <w:rsid w:val="00A85636"/>
    <w:rsid w:val="00A85D06"/>
    <w:rsid w:val="00A87C79"/>
    <w:rsid w:val="00A90227"/>
    <w:rsid w:val="00A90735"/>
    <w:rsid w:val="00A908A5"/>
    <w:rsid w:val="00A91A09"/>
    <w:rsid w:val="00A924FD"/>
    <w:rsid w:val="00A94A0D"/>
    <w:rsid w:val="00A94AC4"/>
    <w:rsid w:val="00A962BE"/>
    <w:rsid w:val="00A97721"/>
    <w:rsid w:val="00A97DC0"/>
    <w:rsid w:val="00A97DD0"/>
    <w:rsid w:val="00AA04D8"/>
    <w:rsid w:val="00AA07BC"/>
    <w:rsid w:val="00AA1F5F"/>
    <w:rsid w:val="00AA4208"/>
    <w:rsid w:val="00AA4DFC"/>
    <w:rsid w:val="00AA4E51"/>
    <w:rsid w:val="00AA558B"/>
    <w:rsid w:val="00AA5694"/>
    <w:rsid w:val="00AA57B5"/>
    <w:rsid w:val="00AA5840"/>
    <w:rsid w:val="00AA63D9"/>
    <w:rsid w:val="00AA6B25"/>
    <w:rsid w:val="00AA7DB0"/>
    <w:rsid w:val="00AB0A29"/>
    <w:rsid w:val="00AB15CC"/>
    <w:rsid w:val="00AB1C9B"/>
    <w:rsid w:val="00AB2481"/>
    <w:rsid w:val="00AB3627"/>
    <w:rsid w:val="00AB4DEC"/>
    <w:rsid w:val="00AC0614"/>
    <w:rsid w:val="00AC2A6E"/>
    <w:rsid w:val="00AC359D"/>
    <w:rsid w:val="00AC35DE"/>
    <w:rsid w:val="00AC3EF2"/>
    <w:rsid w:val="00AC50CC"/>
    <w:rsid w:val="00AC511E"/>
    <w:rsid w:val="00AC5665"/>
    <w:rsid w:val="00AC6F27"/>
    <w:rsid w:val="00AC7BC7"/>
    <w:rsid w:val="00AD001B"/>
    <w:rsid w:val="00AD059D"/>
    <w:rsid w:val="00AD2A4F"/>
    <w:rsid w:val="00AD2A7A"/>
    <w:rsid w:val="00AD2D63"/>
    <w:rsid w:val="00AD31C8"/>
    <w:rsid w:val="00AD3A57"/>
    <w:rsid w:val="00AD4A7C"/>
    <w:rsid w:val="00AD4B5D"/>
    <w:rsid w:val="00AD580C"/>
    <w:rsid w:val="00AD5F01"/>
    <w:rsid w:val="00AD7817"/>
    <w:rsid w:val="00AE0456"/>
    <w:rsid w:val="00AE065F"/>
    <w:rsid w:val="00AE0950"/>
    <w:rsid w:val="00AE0D28"/>
    <w:rsid w:val="00AE203C"/>
    <w:rsid w:val="00AE239C"/>
    <w:rsid w:val="00AE3038"/>
    <w:rsid w:val="00AE3BDE"/>
    <w:rsid w:val="00AF0EF7"/>
    <w:rsid w:val="00AF1147"/>
    <w:rsid w:val="00AF1812"/>
    <w:rsid w:val="00AF18C7"/>
    <w:rsid w:val="00AF1BF1"/>
    <w:rsid w:val="00AF563A"/>
    <w:rsid w:val="00AF76DC"/>
    <w:rsid w:val="00B00E5B"/>
    <w:rsid w:val="00B0249D"/>
    <w:rsid w:val="00B02AD0"/>
    <w:rsid w:val="00B121B5"/>
    <w:rsid w:val="00B12365"/>
    <w:rsid w:val="00B153E8"/>
    <w:rsid w:val="00B15CED"/>
    <w:rsid w:val="00B173C2"/>
    <w:rsid w:val="00B17905"/>
    <w:rsid w:val="00B20279"/>
    <w:rsid w:val="00B20987"/>
    <w:rsid w:val="00B21E2B"/>
    <w:rsid w:val="00B221E5"/>
    <w:rsid w:val="00B229EF"/>
    <w:rsid w:val="00B2673D"/>
    <w:rsid w:val="00B27A5B"/>
    <w:rsid w:val="00B27C2A"/>
    <w:rsid w:val="00B30E68"/>
    <w:rsid w:val="00B3186D"/>
    <w:rsid w:val="00B31BA7"/>
    <w:rsid w:val="00B320F3"/>
    <w:rsid w:val="00B35741"/>
    <w:rsid w:val="00B3597B"/>
    <w:rsid w:val="00B35DB1"/>
    <w:rsid w:val="00B41BC8"/>
    <w:rsid w:val="00B41C2E"/>
    <w:rsid w:val="00B42C54"/>
    <w:rsid w:val="00B46C79"/>
    <w:rsid w:val="00B476AF"/>
    <w:rsid w:val="00B47D5E"/>
    <w:rsid w:val="00B5080D"/>
    <w:rsid w:val="00B50865"/>
    <w:rsid w:val="00B5133C"/>
    <w:rsid w:val="00B51F6B"/>
    <w:rsid w:val="00B52194"/>
    <w:rsid w:val="00B53880"/>
    <w:rsid w:val="00B54E28"/>
    <w:rsid w:val="00B571AD"/>
    <w:rsid w:val="00B57488"/>
    <w:rsid w:val="00B606BE"/>
    <w:rsid w:val="00B633DA"/>
    <w:rsid w:val="00B66A35"/>
    <w:rsid w:val="00B66B3E"/>
    <w:rsid w:val="00B678FF"/>
    <w:rsid w:val="00B67EA2"/>
    <w:rsid w:val="00B71A87"/>
    <w:rsid w:val="00B7296D"/>
    <w:rsid w:val="00B72A7D"/>
    <w:rsid w:val="00B72E24"/>
    <w:rsid w:val="00B73385"/>
    <w:rsid w:val="00B75558"/>
    <w:rsid w:val="00B75E0E"/>
    <w:rsid w:val="00B76EE3"/>
    <w:rsid w:val="00B76F74"/>
    <w:rsid w:val="00B77205"/>
    <w:rsid w:val="00B7743A"/>
    <w:rsid w:val="00B800DD"/>
    <w:rsid w:val="00B806D2"/>
    <w:rsid w:val="00B80D38"/>
    <w:rsid w:val="00B80EF8"/>
    <w:rsid w:val="00B81B22"/>
    <w:rsid w:val="00B828E0"/>
    <w:rsid w:val="00B83801"/>
    <w:rsid w:val="00B850C8"/>
    <w:rsid w:val="00B86BF9"/>
    <w:rsid w:val="00B87039"/>
    <w:rsid w:val="00B8707E"/>
    <w:rsid w:val="00B90E89"/>
    <w:rsid w:val="00B91780"/>
    <w:rsid w:val="00B92EE4"/>
    <w:rsid w:val="00B93935"/>
    <w:rsid w:val="00B93E37"/>
    <w:rsid w:val="00B952ED"/>
    <w:rsid w:val="00B9782C"/>
    <w:rsid w:val="00BA02CC"/>
    <w:rsid w:val="00BA0749"/>
    <w:rsid w:val="00BA1B64"/>
    <w:rsid w:val="00BA5758"/>
    <w:rsid w:val="00BA5799"/>
    <w:rsid w:val="00BA5EB6"/>
    <w:rsid w:val="00BA670A"/>
    <w:rsid w:val="00BA73D4"/>
    <w:rsid w:val="00BA7E72"/>
    <w:rsid w:val="00BA7ECD"/>
    <w:rsid w:val="00BB030F"/>
    <w:rsid w:val="00BB354D"/>
    <w:rsid w:val="00BB46E0"/>
    <w:rsid w:val="00BB63C4"/>
    <w:rsid w:val="00BB6552"/>
    <w:rsid w:val="00BB7787"/>
    <w:rsid w:val="00BB7980"/>
    <w:rsid w:val="00BB7E98"/>
    <w:rsid w:val="00BC117B"/>
    <w:rsid w:val="00BC19D1"/>
    <w:rsid w:val="00BC2BE6"/>
    <w:rsid w:val="00BC41AE"/>
    <w:rsid w:val="00BC4523"/>
    <w:rsid w:val="00BC48BB"/>
    <w:rsid w:val="00BC50C0"/>
    <w:rsid w:val="00BC5B6A"/>
    <w:rsid w:val="00BC7592"/>
    <w:rsid w:val="00BD013E"/>
    <w:rsid w:val="00BD13D9"/>
    <w:rsid w:val="00BD1E5D"/>
    <w:rsid w:val="00BD2909"/>
    <w:rsid w:val="00BD433F"/>
    <w:rsid w:val="00BD5810"/>
    <w:rsid w:val="00BD61C6"/>
    <w:rsid w:val="00BD7083"/>
    <w:rsid w:val="00BD773E"/>
    <w:rsid w:val="00BD7C10"/>
    <w:rsid w:val="00BE0734"/>
    <w:rsid w:val="00BE0E0A"/>
    <w:rsid w:val="00BE1783"/>
    <w:rsid w:val="00BE29C7"/>
    <w:rsid w:val="00BE3842"/>
    <w:rsid w:val="00BE396D"/>
    <w:rsid w:val="00BE416B"/>
    <w:rsid w:val="00BE58B8"/>
    <w:rsid w:val="00BE6022"/>
    <w:rsid w:val="00BE6BCE"/>
    <w:rsid w:val="00BE7C42"/>
    <w:rsid w:val="00BF0542"/>
    <w:rsid w:val="00BF0597"/>
    <w:rsid w:val="00BF1627"/>
    <w:rsid w:val="00BF1D53"/>
    <w:rsid w:val="00BF306F"/>
    <w:rsid w:val="00BF373E"/>
    <w:rsid w:val="00BF53C2"/>
    <w:rsid w:val="00BF5897"/>
    <w:rsid w:val="00BF69A6"/>
    <w:rsid w:val="00C010B1"/>
    <w:rsid w:val="00C01C08"/>
    <w:rsid w:val="00C02531"/>
    <w:rsid w:val="00C031EA"/>
    <w:rsid w:val="00C03B12"/>
    <w:rsid w:val="00C04DFD"/>
    <w:rsid w:val="00C05C1B"/>
    <w:rsid w:val="00C10FFE"/>
    <w:rsid w:val="00C118AF"/>
    <w:rsid w:val="00C11BBB"/>
    <w:rsid w:val="00C11EA6"/>
    <w:rsid w:val="00C13E2D"/>
    <w:rsid w:val="00C16CB2"/>
    <w:rsid w:val="00C213B5"/>
    <w:rsid w:val="00C2170D"/>
    <w:rsid w:val="00C220D8"/>
    <w:rsid w:val="00C22205"/>
    <w:rsid w:val="00C222D2"/>
    <w:rsid w:val="00C22768"/>
    <w:rsid w:val="00C22EFE"/>
    <w:rsid w:val="00C24EAD"/>
    <w:rsid w:val="00C260A2"/>
    <w:rsid w:val="00C261F6"/>
    <w:rsid w:val="00C2704A"/>
    <w:rsid w:val="00C272D4"/>
    <w:rsid w:val="00C2748F"/>
    <w:rsid w:val="00C30904"/>
    <w:rsid w:val="00C30985"/>
    <w:rsid w:val="00C309D2"/>
    <w:rsid w:val="00C314F8"/>
    <w:rsid w:val="00C31875"/>
    <w:rsid w:val="00C31FCF"/>
    <w:rsid w:val="00C339EF"/>
    <w:rsid w:val="00C342C1"/>
    <w:rsid w:val="00C34C42"/>
    <w:rsid w:val="00C35785"/>
    <w:rsid w:val="00C37349"/>
    <w:rsid w:val="00C375EF"/>
    <w:rsid w:val="00C407CD"/>
    <w:rsid w:val="00C4238E"/>
    <w:rsid w:val="00C430D5"/>
    <w:rsid w:val="00C44EA8"/>
    <w:rsid w:val="00C45929"/>
    <w:rsid w:val="00C462B3"/>
    <w:rsid w:val="00C4630B"/>
    <w:rsid w:val="00C46FF2"/>
    <w:rsid w:val="00C51A05"/>
    <w:rsid w:val="00C51C65"/>
    <w:rsid w:val="00C52FC2"/>
    <w:rsid w:val="00C55A7E"/>
    <w:rsid w:val="00C55E8D"/>
    <w:rsid w:val="00C55EEE"/>
    <w:rsid w:val="00C56074"/>
    <w:rsid w:val="00C56D0D"/>
    <w:rsid w:val="00C57887"/>
    <w:rsid w:val="00C602E6"/>
    <w:rsid w:val="00C60AB3"/>
    <w:rsid w:val="00C622D2"/>
    <w:rsid w:val="00C62833"/>
    <w:rsid w:val="00C65141"/>
    <w:rsid w:val="00C6523A"/>
    <w:rsid w:val="00C665B1"/>
    <w:rsid w:val="00C6777A"/>
    <w:rsid w:val="00C70206"/>
    <w:rsid w:val="00C7344B"/>
    <w:rsid w:val="00C74BCB"/>
    <w:rsid w:val="00C75801"/>
    <w:rsid w:val="00C76002"/>
    <w:rsid w:val="00C80967"/>
    <w:rsid w:val="00C80BBA"/>
    <w:rsid w:val="00C83B7E"/>
    <w:rsid w:val="00C83E3F"/>
    <w:rsid w:val="00C857BF"/>
    <w:rsid w:val="00C859D1"/>
    <w:rsid w:val="00C879E1"/>
    <w:rsid w:val="00C9105A"/>
    <w:rsid w:val="00C918B8"/>
    <w:rsid w:val="00C93926"/>
    <w:rsid w:val="00C9396D"/>
    <w:rsid w:val="00C9465C"/>
    <w:rsid w:val="00C96271"/>
    <w:rsid w:val="00CA10D5"/>
    <w:rsid w:val="00CA25F8"/>
    <w:rsid w:val="00CA2DC1"/>
    <w:rsid w:val="00CA2E6E"/>
    <w:rsid w:val="00CA2F7B"/>
    <w:rsid w:val="00CA3C15"/>
    <w:rsid w:val="00CA3D7F"/>
    <w:rsid w:val="00CA3DD8"/>
    <w:rsid w:val="00CA4E58"/>
    <w:rsid w:val="00CA5E48"/>
    <w:rsid w:val="00CB06ED"/>
    <w:rsid w:val="00CB1962"/>
    <w:rsid w:val="00CB3459"/>
    <w:rsid w:val="00CB4587"/>
    <w:rsid w:val="00CB551A"/>
    <w:rsid w:val="00CB6B16"/>
    <w:rsid w:val="00CC1AF8"/>
    <w:rsid w:val="00CC1B11"/>
    <w:rsid w:val="00CC2566"/>
    <w:rsid w:val="00CC2BF5"/>
    <w:rsid w:val="00CC33AD"/>
    <w:rsid w:val="00CC4A5E"/>
    <w:rsid w:val="00CC7622"/>
    <w:rsid w:val="00CC7FA1"/>
    <w:rsid w:val="00CD2CFF"/>
    <w:rsid w:val="00CE02C5"/>
    <w:rsid w:val="00CE08C3"/>
    <w:rsid w:val="00CE232F"/>
    <w:rsid w:val="00CE31DF"/>
    <w:rsid w:val="00CE4B80"/>
    <w:rsid w:val="00CE7A2F"/>
    <w:rsid w:val="00CF03B6"/>
    <w:rsid w:val="00CF03F1"/>
    <w:rsid w:val="00CF0410"/>
    <w:rsid w:val="00CF1907"/>
    <w:rsid w:val="00CF346D"/>
    <w:rsid w:val="00CF40F5"/>
    <w:rsid w:val="00CF4C40"/>
    <w:rsid w:val="00CF5B58"/>
    <w:rsid w:val="00D01897"/>
    <w:rsid w:val="00D0191A"/>
    <w:rsid w:val="00D01E45"/>
    <w:rsid w:val="00D0261B"/>
    <w:rsid w:val="00D03AFD"/>
    <w:rsid w:val="00D03E94"/>
    <w:rsid w:val="00D0412B"/>
    <w:rsid w:val="00D05FF3"/>
    <w:rsid w:val="00D067B5"/>
    <w:rsid w:val="00D10189"/>
    <w:rsid w:val="00D104EA"/>
    <w:rsid w:val="00D12633"/>
    <w:rsid w:val="00D142CB"/>
    <w:rsid w:val="00D144B0"/>
    <w:rsid w:val="00D15275"/>
    <w:rsid w:val="00D227F9"/>
    <w:rsid w:val="00D24602"/>
    <w:rsid w:val="00D24B7D"/>
    <w:rsid w:val="00D24CDE"/>
    <w:rsid w:val="00D2568A"/>
    <w:rsid w:val="00D25795"/>
    <w:rsid w:val="00D2639E"/>
    <w:rsid w:val="00D27753"/>
    <w:rsid w:val="00D3610C"/>
    <w:rsid w:val="00D36A93"/>
    <w:rsid w:val="00D375B1"/>
    <w:rsid w:val="00D40290"/>
    <w:rsid w:val="00D4258A"/>
    <w:rsid w:val="00D44265"/>
    <w:rsid w:val="00D44603"/>
    <w:rsid w:val="00D4472B"/>
    <w:rsid w:val="00D458D7"/>
    <w:rsid w:val="00D46C9D"/>
    <w:rsid w:val="00D47D53"/>
    <w:rsid w:val="00D50511"/>
    <w:rsid w:val="00D51DA7"/>
    <w:rsid w:val="00D51E6E"/>
    <w:rsid w:val="00D523A4"/>
    <w:rsid w:val="00D527C4"/>
    <w:rsid w:val="00D528F8"/>
    <w:rsid w:val="00D52C6C"/>
    <w:rsid w:val="00D52D14"/>
    <w:rsid w:val="00D52DC0"/>
    <w:rsid w:val="00D52DEF"/>
    <w:rsid w:val="00D54D50"/>
    <w:rsid w:val="00D56C18"/>
    <w:rsid w:val="00D613AB"/>
    <w:rsid w:val="00D62132"/>
    <w:rsid w:val="00D629B9"/>
    <w:rsid w:val="00D65DAC"/>
    <w:rsid w:val="00D65F01"/>
    <w:rsid w:val="00D66552"/>
    <w:rsid w:val="00D70325"/>
    <w:rsid w:val="00D71E0D"/>
    <w:rsid w:val="00D72421"/>
    <w:rsid w:val="00D72B1D"/>
    <w:rsid w:val="00D72C0B"/>
    <w:rsid w:val="00D73FC6"/>
    <w:rsid w:val="00D750ED"/>
    <w:rsid w:val="00D754AD"/>
    <w:rsid w:val="00D76592"/>
    <w:rsid w:val="00D77CA5"/>
    <w:rsid w:val="00D8028F"/>
    <w:rsid w:val="00D805D6"/>
    <w:rsid w:val="00D82D0A"/>
    <w:rsid w:val="00D83E4A"/>
    <w:rsid w:val="00D86311"/>
    <w:rsid w:val="00D86F03"/>
    <w:rsid w:val="00D930E5"/>
    <w:rsid w:val="00D93567"/>
    <w:rsid w:val="00D93A8F"/>
    <w:rsid w:val="00D9761E"/>
    <w:rsid w:val="00D979AD"/>
    <w:rsid w:val="00D97A23"/>
    <w:rsid w:val="00DA0150"/>
    <w:rsid w:val="00DA2A7D"/>
    <w:rsid w:val="00DA31D4"/>
    <w:rsid w:val="00DA3EAD"/>
    <w:rsid w:val="00DA6834"/>
    <w:rsid w:val="00DA6D52"/>
    <w:rsid w:val="00DA6F0E"/>
    <w:rsid w:val="00DB0412"/>
    <w:rsid w:val="00DB0CE1"/>
    <w:rsid w:val="00DB1276"/>
    <w:rsid w:val="00DB1760"/>
    <w:rsid w:val="00DB2AFA"/>
    <w:rsid w:val="00DB2BD6"/>
    <w:rsid w:val="00DB2EE0"/>
    <w:rsid w:val="00DB3A0E"/>
    <w:rsid w:val="00DB44F7"/>
    <w:rsid w:val="00DB55C3"/>
    <w:rsid w:val="00DB7D35"/>
    <w:rsid w:val="00DC02AE"/>
    <w:rsid w:val="00DC3105"/>
    <w:rsid w:val="00DC3F3A"/>
    <w:rsid w:val="00DC41E1"/>
    <w:rsid w:val="00DC591C"/>
    <w:rsid w:val="00DC61BC"/>
    <w:rsid w:val="00DD1066"/>
    <w:rsid w:val="00DD168F"/>
    <w:rsid w:val="00DD2DE3"/>
    <w:rsid w:val="00DD2EDB"/>
    <w:rsid w:val="00DD3AF7"/>
    <w:rsid w:val="00DD4CEB"/>
    <w:rsid w:val="00DD5DF0"/>
    <w:rsid w:val="00DD71AF"/>
    <w:rsid w:val="00DE19F4"/>
    <w:rsid w:val="00DE1F59"/>
    <w:rsid w:val="00DE1FEE"/>
    <w:rsid w:val="00DE322A"/>
    <w:rsid w:val="00DE333E"/>
    <w:rsid w:val="00DE368F"/>
    <w:rsid w:val="00DE36AC"/>
    <w:rsid w:val="00DE3949"/>
    <w:rsid w:val="00DE3B6E"/>
    <w:rsid w:val="00DE42E6"/>
    <w:rsid w:val="00DE4754"/>
    <w:rsid w:val="00DF007B"/>
    <w:rsid w:val="00DF1C33"/>
    <w:rsid w:val="00DF2976"/>
    <w:rsid w:val="00DF3423"/>
    <w:rsid w:val="00DF4A19"/>
    <w:rsid w:val="00DF710B"/>
    <w:rsid w:val="00DF760A"/>
    <w:rsid w:val="00E003FF"/>
    <w:rsid w:val="00E00CF2"/>
    <w:rsid w:val="00E01560"/>
    <w:rsid w:val="00E02BFF"/>
    <w:rsid w:val="00E040D0"/>
    <w:rsid w:val="00E047E8"/>
    <w:rsid w:val="00E04C13"/>
    <w:rsid w:val="00E05EED"/>
    <w:rsid w:val="00E07FC7"/>
    <w:rsid w:val="00E12217"/>
    <w:rsid w:val="00E137D8"/>
    <w:rsid w:val="00E1491B"/>
    <w:rsid w:val="00E1698C"/>
    <w:rsid w:val="00E16B24"/>
    <w:rsid w:val="00E17576"/>
    <w:rsid w:val="00E1794F"/>
    <w:rsid w:val="00E21362"/>
    <w:rsid w:val="00E222F8"/>
    <w:rsid w:val="00E22477"/>
    <w:rsid w:val="00E22ED7"/>
    <w:rsid w:val="00E267AE"/>
    <w:rsid w:val="00E26EFD"/>
    <w:rsid w:val="00E32DBB"/>
    <w:rsid w:val="00E341B4"/>
    <w:rsid w:val="00E343C6"/>
    <w:rsid w:val="00E3518E"/>
    <w:rsid w:val="00E364BA"/>
    <w:rsid w:val="00E36AF2"/>
    <w:rsid w:val="00E37FFC"/>
    <w:rsid w:val="00E403CA"/>
    <w:rsid w:val="00E4060E"/>
    <w:rsid w:val="00E40B16"/>
    <w:rsid w:val="00E42716"/>
    <w:rsid w:val="00E42C1A"/>
    <w:rsid w:val="00E4360E"/>
    <w:rsid w:val="00E4443F"/>
    <w:rsid w:val="00E453A4"/>
    <w:rsid w:val="00E4609F"/>
    <w:rsid w:val="00E464BD"/>
    <w:rsid w:val="00E473AF"/>
    <w:rsid w:val="00E501EE"/>
    <w:rsid w:val="00E502DC"/>
    <w:rsid w:val="00E50675"/>
    <w:rsid w:val="00E5098F"/>
    <w:rsid w:val="00E51097"/>
    <w:rsid w:val="00E51BE6"/>
    <w:rsid w:val="00E51DE1"/>
    <w:rsid w:val="00E526CA"/>
    <w:rsid w:val="00E53241"/>
    <w:rsid w:val="00E5416F"/>
    <w:rsid w:val="00E55673"/>
    <w:rsid w:val="00E56558"/>
    <w:rsid w:val="00E57AD2"/>
    <w:rsid w:val="00E6055E"/>
    <w:rsid w:val="00E60C17"/>
    <w:rsid w:val="00E60E19"/>
    <w:rsid w:val="00E60FFE"/>
    <w:rsid w:val="00E61450"/>
    <w:rsid w:val="00E61FEA"/>
    <w:rsid w:val="00E6221C"/>
    <w:rsid w:val="00E64442"/>
    <w:rsid w:val="00E64D54"/>
    <w:rsid w:val="00E67273"/>
    <w:rsid w:val="00E67E66"/>
    <w:rsid w:val="00E702D0"/>
    <w:rsid w:val="00E7176A"/>
    <w:rsid w:val="00E7293D"/>
    <w:rsid w:val="00E72D60"/>
    <w:rsid w:val="00E72DEA"/>
    <w:rsid w:val="00E73CB7"/>
    <w:rsid w:val="00E74E88"/>
    <w:rsid w:val="00E80207"/>
    <w:rsid w:val="00E8124D"/>
    <w:rsid w:val="00E812C3"/>
    <w:rsid w:val="00E82716"/>
    <w:rsid w:val="00E835E7"/>
    <w:rsid w:val="00E843A8"/>
    <w:rsid w:val="00E859E5"/>
    <w:rsid w:val="00E9027E"/>
    <w:rsid w:val="00E9186B"/>
    <w:rsid w:val="00E9241D"/>
    <w:rsid w:val="00E93006"/>
    <w:rsid w:val="00E93C79"/>
    <w:rsid w:val="00E94D44"/>
    <w:rsid w:val="00E9556F"/>
    <w:rsid w:val="00EA0A81"/>
    <w:rsid w:val="00EA1093"/>
    <w:rsid w:val="00EA17FF"/>
    <w:rsid w:val="00EA22F0"/>
    <w:rsid w:val="00EA286F"/>
    <w:rsid w:val="00EA3242"/>
    <w:rsid w:val="00EA3AC8"/>
    <w:rsid w:val="00EA57FE"/>
    <w:rsid w:val="00EA5D60"/>
    <w:rsid w:val="00EA6099"/>
    <w:rsid w:val="00EA6EE6"/>
    <w:rsid w:val="00EA731F"/>
    <w:rsid w:val="00EA76C4"/>
    <w:rsid w:val="00EA798F"/>
    <w:rsid w:val="00EB0304"/>
    <w:rsid w:val="00EB0E35"/>
    <w:rsid w:val="00EB22D3"/>
    <w:rsid w:val="00EB3E2B"/>
    <w:rsid w:val="00EB3E55"/>
    <w:rsid w:val="00EB433A"/>
    <w:rsid w:val="00EB549F"/>
    <w:rsid w:val="00EB6D50"/>
    <w:rsid w:val="00EB7845"/>
    <w:rsid w:val="00EC0555"/>
    <w:rsid w:val="00EC098C"/>
    <w:rsid w:val="00EC1A62"/>
    <w:rsid w:val="00EC6C6E"/>
    <w:rsid w:val="00EC7224"/>
    <w:rsid w:val="00EC7C76"/>
    <w:rsid w:val="00ED0C16"/>
    <w:rsid w:val="00ED1295"/>
    <w:rsid w:val="00ED2296"/>
    <w:rsid w:val="00ED29B8"/>
    <w:rsid w:val="00ED31A9"/>
    <w:rsid w:val="00ED363C"/>
    <w:rsid w:val="00ED38F0"/>
    <w:rsid w:val="00ED4E92"/>
    <w:rsid w:val="00ED770E"/>
    <w:rsid w:val="00EE0343"/>
    <w:rsid w:val="00EE07CA"/>
    <w:rsid w:val="00EE0D56"/>
    <w:rsid w:val="00EE153F"/>
    <w:rsid w:val="00EE1AAD"/>
    <w:rsid w:val="00EE2A6A"/>
    <w:rsid w:val="00EE2DDF"/>
    <w:rsid w:val="00EE2E67"/>
    <w:rsid w:val="00EE3F7A"/>
    <w:rsid w:val="00EE4053"/>
    <w:rsid w:val="00EE4FF1"/>
    <w:rsid w:val="00EE5042"/>
    <w:rsid w:val="00EE609D"/>
    <w:rsid w:val="00EF15EA"/>
    <w:rsid w:val="00EF4EC1"/>
    <w:rsid w:val="00EF532B"/>
    <w:rsid w:val="00EF755F"/>
    <w:rsid w:val="00EF772C"/>
    <w:rsid w:val="00F01B47"/>
    <w:rsid w:val="00F01F34"/>
    <w:rsid w:val="00F02C15"/>
    <w:rsid w:val="00F02FE7"/>
    <w:rsid w:val="00F0332F"/>
    <w:rsid w:val="00F0477E"/>
    <w:rsid w:val="00F078B2"/>
    <w:rsid w:val="00F1164C"/>
    <w:rsid w:val="00F12705"/>
    <w:rsid w:val="00F127A5"/>
    <w:rsid w:val="00F13127"/>
    <w:rsid w:val="00F14087"/>
    <w:rsid w:val="00F1555B"/>
    <w:rsid w:val="00F16881"/>
    <w:rsid w:val="00F20D3B"/>
    <w:rsid w:val="00F20EA5"/>
    <w:rsid w:val="00F224BC"/>
    <w:rsid w:val="00F22904"/>
    <w:rsid w:val="00F23BF3"/>
    <w:rsid w:val="00F252AE"/>
    <w:rsid w:val="00F256DA"/>
    <w:rsid w:val="00F2589B"/>
    <w:rsid w:val="00F26A0A"/>
    <w:rsid w:val="00F26C77"/>
    <w:rsid w:val="00F277C5"/>
    <w:rsid w:val="00F27A4C"/>
    <w:rsid w:val="00F32128"/>
    <w:rsid w:val="00F3212D"/>
    <w:rsid w:val="00F321DB"/>
    <w:rsid w:val="00F3334F"/>
    <w:rsid w:val="00F33F09"/>
    <w:rsid w:val="00F34BD9"/>
    <w:rsid w:val="00F3522A"/>
    <w:rsid w:val="00F35916"/>
    <w:rsid w:val="00F36D7C"/>
    <w:rsid w:val="00F41490"/>
    <w:rsid w:val="00F414DF"/>
    <w:rsid w:val="00F42898"/>
    <w:rsid w:val="00F42DC4"/>
    <w:rsid w:val="00F4304D"/>
    <w:rsid w:val="00F448A5"/>
    <w:rsid w:val="00F45419"/>
    <w:rsid w:val="00F457F0"/>
    <w:rsid w:val="00F45D96"/>
    <w:rsid w:val="00F46D62"/>
    <w:rsid w:val="00F47BB9"/>
    <w:rsid w:val="00F50BB0"/>
    <w:rsid w:val="00F522D2"/>
    <w:rsid w:val="00F54505"/>
    <w:rsid w:val="00F5591D"/>
    <w:rsid w:val="00F56909"/>
    <w:rsid w:val="00F56E28"/>
    <w:rsid w:val="00F572D6"/>
    <w:rsid w:val="00F5741B"/>
    <w:rsid w:val="00F61E87"/>
    <w:rsid w:val="00F6262D"/>
    <w:rsid w:val="00F62D3D"/>
    <w:rsid w:val="00F63854"/>
    <w:rsid w:val="00F644C1"/>
    <w:rsid w:val="00F646C6"/>
    <w:rsid w:val="00F647F4"/>
    <w:rsid w:val="00F65F55"/>
    <w:rsid w:val="00F66BD9"/>
    <w:rsid w:val="00F67057"/>
    <w:rsid w:val="00F725C1"/>
    <w:rsid w:val="00F726B0"/>
    <w:rsid w:val="00F775B1"/>
    <w:rsid w:val="00F77ECA"/>
    <w:rsid w:val="00F77EEE"/>
    <w:rsid w:val="00F8216A"/>
    <w:rsid w:val="00F82808"/>
    <w:rsid w:val="00F82CEF"/>
    <w:rsid w:val="00F82D4F"/>
    <w:rsid w:val="00F84753"/>
    <w:rsid w:val="00F8594F"/>
    <w:rsid w:val="00F86406"/>
    <w:rsid w:val="00F8686B"/>
    <w:rsid w:val="00F87A54"/>
    <w:rsid w:val="00F90352"/>
    <w:rsid w:val="00F90C70"/>
    <w:rsid w:val="00F90F1C"/>
    <w:rsid w:val="00F919A4"/>
    <w:rsid w:val="00F92CEC"/>
    <w:rsid w:val="00F93EB8"/>
    <w:rsid w:val="00FA05C8"/>
    <w:rsid w:val="00FA0ED5"/>
    <w:rsid w:val="00FA10CB"/>
    <w:rsid w:val="00FA28B7"/>
    <w:rsid w:val="00FA44F7"/>
    <w:rsid w:val="00FA4D4F"/>
    <w:rsid w:val="00FA5658"/>
    <w:rsid w:val="00FA612A"/>
    <w:rsid w:val="00FA7908"/>
    <w:rsid w:val="00FB04C1"/>
    <w:rsid w:val="00FB12F2"/>
    <w:rsid w:val="00FB1437"/>
    <w:rsid w:val="00FB1820"/>
    <w:rsid w:val="00FB195E"/>
    <w:rsid w:val="00FB5167"/>
    <w:rsid w:val="00FB548A"/>
    <w:rsid w:val="00FB5BCE"/>
    <w:rsid w:val="00FB64E1"/>
    <w:rsid w:val="00FB7CE7"/>
    <w:rsid w:val="00FB7E27"/>
    <w:rsid w:val="00FC09D9"/>
    <w:rsid w:val="00FC12B0"/>
    <w:rsid w:val="00FC1E5F"/>
    <w:rsid w:val="00FC201C"/>
    <w:rsid w:val="00FC2038"/>
    <w:rsid w:val="00FC223C"/>
    <w:rsid w:val="00FC476B"/>
    <w:rsid w:val="00FC5B86"/>
    <w:rsid w:val="00FC64AF"/>
    <w:rsid w:val="00FC697F"/>
    <w:rsid w:val="00FC6A13"/>
    <w:rsid w:val="00FC7C89"/>
    <w:rsid w:val="00FD041D"/>
    <w:rsid w:val="00FD09B1"/>
    <w:rsid w:val="00FD1368"/>
    <w:rsid w:val="00FD16B8"/>
    <w:rsid w:val="00FD17EB"/>
    <w:rsid w:val="00FD182A"/>
    <w:rsid w:val="00FD1C02"/>
    <w:rsid w:val="00FD2A54"/>
    <w:rsid w:val="00FD3771"/>
    <w:rsid w:val="00FD52A1"/>
    <w:rsid w:val="00FD55F0"/>
    <w:rsid w:val="00FD56B5"/>
    <w:rsid w:val="00FD6A0C"/>
    <w:rsid w:val="00FD7301"/>
    <w:rsid w:val="00FD73D7"/>
    <w:rsid w:val="00FD73FC"/>
    <w:rsid w:val="00FD7B71"/>
    <w:rsid w:val="00FD7D96"/>
    <w:rsid w:val="00FE0AD2"/>
    <w:rsid w:val="00FE0C93"/>
    <w:rsid w:val="00FE1103"/>
    <w:rsid w:val="00FE1D39"/>
    <w:rsid w:val="00FE1EE6"/>
    <w:rsid w:val="00FE2398"/>
    <w:rsid w:val="00FE45E8"/>
    <w:rsid w:val="00FE49DF"/>
    <w:rsid w:val="00FE6077"/>
    <w:rsid w:val="00FE6735"/>
    <w:rsid w:val="00FE6AA6"/>
    <w:rsid w:val="00FE7F24"/>
    <w:rsid w:val="00FF1712"/>
    <w:rsid w:val="00FF2889"/>
    <w:rsid w:val="00FF5F61"/>
    <w:rsid w:val="00FF613E"/>
    <w:rsid w:val="00FF7456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238E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38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16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633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16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6331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7"/>
    <w:uiPriority w:val="99"/>
    <w:locked/>
    <w:rsid w:val="00D523A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uiPriority w:val="99"/>
    <w:rsid w:val="00D523A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D523A4"/>
    <w:pPr>
      <w:shd w:val="clear" w:color="auto" w:fill="FFFFFF"/>
      <w:autoSpaceDE/>
      <w:autoSpaceDN/>
      <w:adjustRightInd/>
      <w:spacing w:after="660" w:line="240" w:lineRule="atLeast"/>
      <w:jc w:val="righ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uiPriority w:val="99"/>
    <w:semiHidden/>
    <w:rsid w:val="00EB0E12"/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uiPriority w:val="99"/>
    <w:semiHidden/>
    <w:rsid w:val="00D523A4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56C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D56C18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C4238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6308D1"/>
    <w:rPr>
      <w:rFonts w:cs="Times New Roman"/>
      <w:color w:val="0000FF"/>
      <w:u w:val="single"/>
    </w:rPr>
  </w:style>
  <w:style w:type="character" w:customStyle="1" w:styleId="ae">
    <w:name w:val="Основной текст_"/>
    <w:link w:val="12"/>
    <w:uiPriority w:val="99"/>
    <w:locked/>
    <w:rsid w:val="0006711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uiPriority w:val="99"/>
    <w:rsid w:val="00067112"/>
    <w:pPr>
      <w:shd w:val="clear" w:color="auto" w:fill="FFFFFF"/>
      <w:autoSpaceDE/>
      <w:autoSpaceDN/>
      <w:adjustRightInd/>
      <w:spacing w:before="420" w:after="300" w:line="322" w:lineRule="exact"/>
      <w:jc w:val="both"/>
    </w:pPr>
    <w:rPr>
      <w:sz w:val="26"/>
      <w:szCs w:val="26"/>
      <w:lang w:eastAsia="en-US"/>
    </w:rPr>
  </w:style>
  <w:style w:type="paragraph" w:styleId="af">
    <w:name w:val="Normal (Web)"/>
    <w:basedOn w:val="a"/>
    <w:uiPriority w:val="99"/>
    <w:unhideWhenUsed/>
    <w:rsid w:val="0010485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C55EE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F54EC7F7E5A6DBC9EE30E4A38D778A4682C39A855E40036C4D844CE5289766C3186FE2D559AFAD0E02000740D93A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F54EC7F7E5A6DBC9EE30E4A38D778A478BCA908B5840036C4D844CE5289766C3186FE2D559AFAD0E02000740D93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F54EC7F7E5A6DBC9EE30E4A38D778A4682C8998E5E40036C4D844CE5289766C3186FE2D559AFAD0E02000740D93A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EF54EC7F7E5A6DBC9EE30E4A38D778A4683CB9B8C5B40036C4D844CE5289766C3186FE2D559AFAD0E02000740D93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F54EC7F7E5A6DBC9EE30E4A38D778A4682CF98855D40036C4D844CE5289766D11837EED45AB4A90717565605C771BAFB8021A997852817D239J" TargetMode="External"/><Relationship Id="rId14" Type="http://schemas.openxmlformats.org/officeDocument/2006/relationships/hyperlink" Target="http://docs.cntd.ru/document/430694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79F0-336C-4DDF-88D9-5C410B67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8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</dc:creator>
  <cp:keywords/>
  <dc:description/>
  <cp:lastModifiedBy>Куприянова Лидия Михайловна</cp:lastModifiedBy>
  <cp:revision>76</cp:revision>
  <cp:lastPrinted>2021-11-12T02:11:00Z</cp:lastPrinted>
  <dcterms:created xsi:type="dcterms:W3CDTF">2019-11-12T09:01:00Z</dcterms:created>
  <dcterms:modified xsi:type="dcterms:W3CDTF">2021-11-12T02:11:00Z</dcterms:modified>
</cp:coreProperties>
</file>