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  <w:r w:rsidR="00D9095D">
        <w:rPr>
          <w:sz w:val="28"/>
          <w:szCs w:val="28"/>
        </w:rPr>
        <w:t>-Кузбасс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ИЗБИРАТЕЛЬНАЯ КОМИССИЯ</w:t>
      </w: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 xml:space="preserve">Юргинского муниципального </w:t>
      </w:r>
      <w:r w:rsidR="00D9095D">
        <w:rPr>
          <w:b/>
          <w:sz w:val="28"/>
          <w:szCs w:val="28"/>
        </w:rPr>
        <w:t>округа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155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BA3F8E" w:rsidP="00D909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D435D4" w:rsidP="004B0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D909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</w:t>
            </w:r>
            <w:r w:rsidR="00D9095D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D435D4" w:rsidP="00D909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56242">
              <w:rPr>
                <w:sz w:val="28"/>
                <w:szCs w:val="28"/>
              </w:rPr>
              <w:t>5</w:t>
            </w:r>
          </w:p>
        </w:tc>
      </w:tr>
    </w:tbl>
    <w:p w:rsidR="006C0953" w:rsidRPr="00D76C9A" w:rsidRDefault="006C0953" w:rsidP="006C0953">
      <w:pPr>
        <w:autoSpaceDN w:val="0"/>
        <w:jc w:val="center"/>
        <w:rPr>
          <w:b/>
        </w:rPr>
      </w:pPr>
    </w:p>
    <w:p w:rsidR="006C0953" w:rsidRPr="00D76C9A" w:rsidRDefault="006C0953" w:rsidP="006C0953">
      <w:pPr>
        <w:autoSpaceDN w:val="0"/>
        <w:jc w:val="center"/>
      </w:pPr>
      <w:r w:rsidRPr="00D76C9A">
        <w:t>г.Юрга</w:t>
      </w:r>
    </w:p>
    <w:p w:rsidR="00C42D6A" w:rsidRPr="00D76C9A" w:rsidRDefault="00C42D6A" w:rsidP="00C42D6A"/>
    <w:p w:rsidR="00BB3BAD" w:rsidRDefault="00256242" w:rsidP="00BB3BAD">
      <w:pPr>
        <w:jc w:val="center"/>
        <w:rPr>
          <w:b/>
          <w:bCs/>
          <w:color w:val="000000"/>
          <w:spacing w:val="7"/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О регистрации уполномоченных представителей</w:t>
      </w:r>
      <w:r w:rsidR="00BB3BAD" w:rsidRPr="00BB3BAD">
        <w:rPr>
          <w:b/>
          <w:bCs/>
          <w:color w:val="000000"/>
          <w:spacing w:val="7"/>
          <w:sz w:val="28"/>
          <w:szCs w:val="28"/>
        </w:rPr>
        <w:t xml:space="preserve"> по финансовым вопросам кандидата на должность </w:t>
      </w:r>
      <w:r w:rsidR="00BB3BAD">
        <w:rPr>
          <w:b/>
          <w:bCs/>
          <w:color w:val="000000"/>
          <w:spacing w:val="7"/>
          <w:sz w:val="28"/>
          <w:szCs w:val="28"/>
        </w:rPr>
        <w:t>в депутаты Совета народных депутатов Юргинского муниципального округа первого  созыва</w:t>
      </w:r>
    </w:p>
    <w:p w:rsidR="00256242" w:rsidRDefault="00256242" w:rsidP="00BB3BAD">
      <w:pPr>
        <w:jc w:val="center"/>
        <w:rPr>
          <w:b/>
          <w:bCs/>
          <w:color w:val="000000"/>
          <w:spacing w:val="7"/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Руденко Степана Анатольевича</w:t>
      </w:r>
    </w:p>
    <w:p w:rsidR="00BB3BAD" w:rsidRPr="00BB3BAD" w:rsidRDefault="00BB3BAD" w:rsidP="00BB3BAD">
      <w:pPr>
        <w:jc w:val="center"/>
        <w:rPr>
          <w:b/>
          <w:bCs/>
          <w:color w:val="000000"/>
          <w:spacing w:val="7"/>
          <w:sz w:val="28"/>
          <w:szCs w:val="28"/>
        </w:rPr>
      </w:pPr>
    </w:p>
    <w:p w:rsidR="00BB3BAD" w:rsidRPr="002E3ECA" w:rsidRDefault="00BB3BAD" w:rsidP="00BB3BAD">
      <w:pPr>
        <w:jc w:val="center"/>
        <w:rPr>
          <w:sz w:val="16"/>
          <w:szCs w:val="16"/>
        </w:rPr>
      </w:pPr>
    </w:p>
    <w:p w:rsidR="002E3ECA" w:rsidRPr="00A17258" w:rsidRDefault="00BB3BAD" w:rsidP="002E3ECA">
      <w:pPr>
        <w:spacing w:line="288" w:lineRule="auto"/>
        <w:ind w:firstLine="567"/>
        <w:jc w:val="both"/>
      </w:pPr>
      <w:r w:rsidRPr="00BB3BAD">
        <w:t xml:space="preserve">Рассмотрев документы, представленные в избирательную комиссию </w:t>
      </w:r>
      <w:r>
        <w:t>Юргинского муниципального округа</w:t>
      </w:r>
      <w:r w:rsidR="00D03992">
        <w:t xml:space="preserve"> для регистрации уполномоченных</w:t>
      </w:r>
      <w:r w:rsidRPr="00BB3BAD">
        <w:t xml:space="preserve"> представител</w:t>
      </w:r>
      <w:r w:rsidR="00D03992">
        <w:t>ей</w:t>
      </w:r>
      <w:r w:rsidRPr="00BB3BAD">
        <w:t xml:space="preserve"> по финансовым вопросам кандидата </w:t>
      </w:r>
      <w:r>
        <w:t>в депутаты Совета народных депутатов Юргинского муниципального округа</w:t>
      </w:r>
      <w:r w:rsidR="00D03992">
        <w:t xml:space="preserve"> первого созыва по одномандатному избирательному округу № 13 Руденко Степана Анатольевича</w:t>
      </w:r>
      <w:r w:rsidRPr="00BB3BAD">
        <w:t xml:space="preserve">, руководствуясь статьей </w:t>
      </w:r>
      <w:r w:rsidR="00D03992">
        <w:t>36 Закона Кемеровской области от 30 мая 2011 года № 54</w:t>
      </w:r>
      <w:r w:rsidRPr="00BB3BAD">
        <w:t xml:space="preserve">-ОЗ «О выборах </w:t>
      </w:r>
      <w:r w:rsidR="00D03992">
        <w:t>в органы местного самоуправления в Кемеровской</w:t>
      </w:r>
      <w:r w:rsidR="00DB6589">
        <w:t xml:space="preserve"> области</w:t>
      </w:r>
      <w:r w:rsidRPr="00BB3BAD">
        <w:t>»</w:t>
      </w:r>
      <w:r w:rsidR="00A362A9" w:rsidRPr="00A17258">
        <w:t>,</w:t>
      </w:r>
      <w:r w:rsidR="002E3ECA" w:rsidRPr="00A17258">
        <w:t xml:space="preserve"> избирательная комиссия Юргинского муниципального </w:t>
      </w:r>
      <w:r w:rsidR="00D9095D" w:rsidRPr="00A17258">
        <w:t>округа</w:t>
      </w:r>
    </w:p>
    <w:p w:rsidR="002E3ECA" w:rsidRDefault="002E3ECA" w:rsidP="002E3ECA">
      <w:pPr>
        <w:spacing w:line="288" w:lineRule="auto"/>
        <w:ind w:firstLine="567"/>
        <w:jc w:val="both"/>
      </w:pPr>
    </w:p>
    <w:p w:rsidR="002E3ECA" w:rsidRPr="002E3ECA" w:rsidRDefault="002E3ECA" w:rsidP="002E3ECA">
      <w:pPr>
        <w:spacing w:line="288" w:lineRule="auto"/>
        <w:ind w:firstLine="567"/>
        <w:jc w:val="center"/>
        <w:rPr>
          <w:b/>
        </w:rPr>
      </w:pPr>
      <w:r w:rsidRPr="002E3ECA">
        <w:rPr>
          <w:b/>
        </w:rPr>
        <w:t>РЕШИЛА:</w:t>
      </w:r>
    </w:p>
    <w:p w:rsidR="002E3ECA" w:rsidRPr="002E3ECA" w:rsidRDefault="002E3ECA" w:rsidP="002E3ECA">
      <w:pPr>
        <w:spacing w:line="288" w:lineRule="auto"/>
        <w:ind w:firstLine="567"/>
        <w:jc w:val="both"/>
      </w:pPr>
    </w:p>
    <w:p w:rsidR="00DB6589" w:rsidRDefault="00B147BB" w:rsidP="00B147BB">
      <w:pPr>
        <w:overflowPunct w:val="0"/>
        <w:autoSpaceDE w:val="0"/>
        <w:autoSpaceDN w:val="0"/>
        <w:adjustRightInd w:val="0"/>
        <w:spacing w:after="60" w:line="276" w:lineRule="auto"/>
        <w:ind w:firstLine="567"/>
        <w:jc w:val="both"/>
        <w:textAlignment w:val="baseline"/>
      </w:pPr>
      <w:r>
        <w:t xml:space="preserve">1. </w:t>
      </w:r>
      <w:r w:rsidR="00462BC2">
        <w:t>Зарегистрировать уполномоченным представителем</w:t>
      </w:r>
      <w:r w:rsidR="00DB6589">
        <w:t xml:space="preserve"> по финансовым вопросам кандидата в депутаты Совета народных депутатов Юргинского муниципального округа первого созыва по одномандатному избирательному округу №13 Руденко Степана Анатольевича – Диденко Алексея Николаевича,</w:t>
      </w:r>
      <w:r w:rsidR="00256242">
        <w:t xml:space="preserve"> Терехова Леонида Леонидовича, Фоменко Александра Владимировича</w:t>
      </w:r>
      <w:r w:rsidR="00DB6589">
        <w:t>.</w:t>
      </w:r>
    </w:p>
    <w:p w:rsidR="0063486D" w:rsidRPr="0063486D" w:rsidRDefault="00DB6589" w:rsidP="00B147BB">
      <w:pPr>
        <w:tabs>
          <w:tab w:val="left" w:pos="1134"/>
        </w:tabs>
        <w:overflowPunct w:val="0"/>
        <w:autoSpaceDE w:val="0"/>
        <w:autoSpaceDN w:val="0"/>
        <w:adjustRightInd w:val="0"/>
        <w:spacing w:after="60" w:line="276" w:lineRule="auto"/>
        <w:ind w:firstLine="567"/>
        <w:jc w:val="both"/>
        <w:textAlignment w:val="baseline"/>
      </w:pPr>
      <w:r>
        <w:t>2.</w:t>
      </w:r>
      <w:r>
        <w:tab/>
        <w:t xml:space="preserve">Выдать </w:t>
      </w:r>
      <w:r w:rsidR="00256242">
        <w:t xml:space="preserve">Диденко Алексею Николаевичу, Терехову Леониду Леонидовичу, Фоменко Александру Владимировичу </w:t>
      </w:r>
      <w:r>
        <w:t>удостоверение уполномоченного представителя по финансовым вопросам установленного образца.</w:t>
      </w:r>
    </w:p>
    <w:p w:rsidR="002E3ECA" w:rsidRDefault="005E7A37" w:rsidP="005E7A37">
      <w:pPr>
        <w:tabs>
          <w:tab w:val="left" w:pos="1134"/>
        </w:tabs>
        <w:overflowPunct w:val="0"/>
        <w:autoSpaceDE w:val="0"/>
        <w:autoSpaceDN w:val="0"/>
        <w:adjustRightInd w:val="0"/>
        <w:spacing w:after="60" w:line="276" w:lineRule="auto"/>
        <w:ind w:firstLine="567"/>
        <w:jc w:val="both"/>
        <w:textAlignment w:val="baseline"/>
      </w:pPr>
      <w:r>
        <w:t xml:space="preserve">3. </w:t>
      </w:r>
      <w:r w:rsidR="002E3ECA" w:rsidRPr="002E3ECA">
        <w:t xml:space="preserve">Направить настоящее </w:t>
      </w:r>
      <w:r w:rsidR="002E3ECA">
        <w:t xml:space="preserve">решение </w:t>
      </w:r>
      <w:r w:rsidR="002E3ECA" w:rsidRPr="002E3ECA">
        <w:t>в нижестоящие избирательные комиссии.</w:t>
      </w:r>
    </w:p>
    <w:p w:rsidR="002E3ECA" w:rsidRDefault="005E7A37" w:rsidP="005E7A37">
      <w:pPr>
        <w:tabs>
          <w:tab w:val="left" w:pos="1134"/>
        </w:tabs>
        <w:overflowPunct w:val="0"/>
        <w:autoSpaceDE w:val="0"/>
        <w:autoSpaceDN w:val="0"/>
        <w:adjustRightInd w:val="0"/>
        <w:spacing w:after="60" w:line="276" w:lineRule="auto"/>
        <w:ind w:firstLine="567"/>
        <w:jc w:val="both"/>
        <w:textAlignment w:val="baseline"/>
      </w:pPr>
      <w:r>
        <w:t xml:space="preserve">4. </w:t>
      </w:r>
      <w:r w:rsidR="002A26CF">
        <w:t>Р</w:t>
      </w:r>
      <w:r w:rsidR="002E3ECA" w:rsidRPr="002E3ECA">
        <w:t>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2E3ECA" w:rsidRPr="002E3ECA" w:rsidRDefault="002E3ECA" w:rsidP="002E3ECA">
      <w:pPr>
        <w:tabs>
          <w:tab w:val="left" w:pos="1134"/>
        </w:tabs>
        <w:overflowPunct w:val="0"/>
        <w:autoSpaceDE w:val="0"/>
        <w:autoSpaceDN w:val="0"/>
        <w:adjustRightInd w:val="0"/>
        <w:spacing w:after="60" w:line="288" w:lineRule="auto"/>
        <w:jc w:val="both"/>
        <w:textAlignment w:val="baseline"/>
      </w:pPr>
    </w:p>
    <w:p w:rsidR="002E3ECA" w:rsidRDefault="002E3ECA" w:rsidP="002E3ECA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2D128F" w:rsidP="00AC5006">
            <w:pPr>
              <w:jc w:val="center"/>
            </w:pPr>
            <w:r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5E7A37" w:rsidRDefault="005E7A37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2D128F" w:rsidP="00AC5006">
            <w:pPr>
              <w:jc w:val="center"/>
            </w:pPr>
            <w:r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0B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DC" w:rsidRDefault="005C28DC">
      <w:r>
        <w:separator/>
      </w:r>
    </w:p>
  </w:endnote>
  <w:endnote w:type="continuationSeparator" w:id="0">
    <w:p w:rsidR="005C28DC" w:rsidRDefault="005C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DC" w:rsidRDefault="005C28DC">
      <w:r>
        <w:separator/>
      </w:r>
    </w:p>
  </w:footnote>
  <w:footnote w:type="continuationSeparator" w:id="0">
    <w:p w:rsidR="005C28DC" w:rsidRDefault="005C2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230298"/>
    <w:multiLevelType w:val="hybridMultilevel"/>
    <w:tmpl w:val="B91E2E42"/>
    <w:lvl w:ilvl="0" w:tplc="CA7475B2">
      <w:start w:val="1"/>
      <w:numFmt w:val="decimal"/>
      <w:lvlText w:val="%1."/>
      <w:lvlJc w:val="left"/>
      <w:pPr>
        <w:tabs>
          <w:tab w:val="num" w:pos="1498"/>
        </w:tabs>
        <w:ind w:left="149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27E2F"/>
    <w:rsid w:val="00034D94"/>
    <w:rsid w:val="000654B0"/>
    <w:rsid w:val="000744DB"/>
    <w:rsid w:val="00074710"/>
    <w:rsid w:val="000A7CC4"/>
    <w:rsid w:val="000B53E8"/>
    <w:rsid w:val="000B67A1"/>
    <w:rsid w:val="000C0236"/>
    <w:rsid w:val="000F006B"/>
    <w:rsid w:val="00101E7C"/>
    <w:rsid w:val="00103E8D"/>
    <w:rsid w:val="00123985"/>
    <w:rsid w:val="00144D1E"/>
    <w:rsid w:val="0017130F"/>
    <w:rsid w:val="00191CB1"/>
    <w:rsid w:val="00197014"/>
    <w:rsid w:val="001A1844"/>
    <w:rsid w:val="001B33E0"/>
    <w:rsid w:val="001D71FC"/>
    <w:rsid w:val="001D7482"/>
    <w:rsid w:val="001F6C67"/>
    <w:rsid w:val="002064CA"/>
    <w:rsid w:val="002229A2"/>
    <w:rsid w:val="00256242"/>
    <w:rsid w:val="00263489"/>
    <w:rsid w:val="002746CD"/>
    <w:rsid w:val="00277438"/>
    <w:rsid w:val="00287D77"/>
    <w:rsid w:val="002A26CF"/>
    <w:rsid w:val="002C20E4"/>
    <w:rsid w:val="002D128F"/>
    <w:rsid w:val="002E3ECA"/>
    <w:rsid w:val="0034140F"/>
    <w:rsid w:val="003C20C9"/>
    <w:rsid w:val="003C482E"/>
    <w:rsid w:val="003C4857"/>
    <w:rsid w:val="003D7783"/>
    <w:rsid w:val="003E78DA"/>
    <w:rsid w:val="00417661"/>
    <w:rsid w:val="00424DEB"/>
    <w:rsid w:val="004561BF"/>
    <w:rsid w:val="00462BC2"/>
    <w:rsid w:val="00476E2D"/>
    <w:rsid w:val="004A29D3"/>
    <w:rsid w:val="004B004E"/>
    <w:rsid w:val="004D21FA"/>
    <w:rsid w:val="004D3BE1"/>
    <w:rsid w:val="004D69F1"/>
    <w:rsid w:val="004E0100"/>
    <w:rsid w:val="004E466D"/>
    <w:rsid w:val="00507172"/>
    <w:rsid w:val="00514324"/>
    <w:rsid w:val="00517BBA"/>
    <w:rsid w:val="005343F6"/>
    <w:rsid w:val="00544797"/>
    <w:rsid w:val="005C28DC"/>
    <w:rsid w:val="005C70E2"/>
    <w:rsid w:val="005E3177"/>
    <w:rsid w:val="005E7A37"/>
    <w:rsid w:val="0062066F"/>
    <w:rsid w:val="0063486D"/>
    <w:rsid w:val="00644DC1"/>
    <w:rsid w:val="00682AFB"/>
    <w:rsid w:val="00690A04"/>
    <w:rsid w:val="006A3733"/>
    <w:rsid w:val="006B5C91"/>
    <w:rsid w:val="006C0953"/>
    <w:rsid w:val="006C74CE"/>
    <w:rsid w:val="006E0C52"/>
    <w:rsid w:val="007575E2"/>
    <w:rsid w:val="007702E9"/>
    <w:rsid w:val="00782069"/>
    <w:rsid w:val="00787317"/>
    <w:rsid w:val="007B0268"/>
    <w:rsid w:val="007B3671"/>
    <w:rsid w:val="00845131"/>
    <w:rsid w:val="00884B61"/>
    <w:rsid w:val="00893D0C"/>
    <w:rsid w:val="008A1DB1"/>
    <w:rsid w:val="008B1462"/>
    <w:rsid w:val="008E2465"/>
    <w:rsid w:val="008F2BED"/>
    <w:rsid w:val="009510A8"/>
    <w:rsid w:val="00972EC4"/>
    <w:rsid w:val="0097630D"/>
    <w:rsid w:val="00977C57"/>
    <w:rsid w:val="00982656"/>
    <w:rsid w:val="00993416"/>
    <w:rsid w:val="0099756E"/>
    <w:rsid w:val="009D3F4E"/>
    <w:rsid w:val="009F0731"/>
    <w:rsid w:val="00A11A4A"/>
    <w:rsid w:val="00A17258"/>
    <w:rsid w:val="00A21EA2"/>
    <w:rsid w:val="00A30099"/>
    <w:rsid w:val="00A362A9"/>
    <w:rsid w:val="00A4248F"/>
    <w:rsid w:val="00A50A4E"/>
    <w:rsid w:val="00A67D5F"/>
    <w:rsid w:val="00A73E18"/>
    <w:rsid w:val="00A76C1B"/>
    <w:rsid w:val="00A81908"/>
    <w:rsid w:val="00A9540C"/>
    <w:rsid w:val="00AA7AAC"/>
    <w:rsid w:val="00AC5006"/>
    <w:rsid w:val="00AF1DB4"/>
    <w:rsid w:val="00AF4C19"/>
    <w:rsid w:val="00B066C9"/>
    <w:rsid w:val="00B147BB"/>
    <w:rsid w:val="00B26B42"/>
    <w:rsid w:val="00B44B73"/>
    <w:rsid w:val="00B54F43"/>
    <w:rsid w:val="00B72416"/>
    <w:rsid w:val="00B80507"/>
    <w:rsid w:val="00BA07A4"/>
    <w:rsid w:val="00BA3F8E"/>
    <w:rsid w:val="00BB394A"/>
    <w:rsid w:val="00BB3BAD"/>
    <w:rsid w:val="00BE4CC4"/>
    <w:rsid w:val="00C050E2"/>
    <w:rsid w:val="00C17CE4"/>
    <w:rsid w:val="00C25380"/>
    <w:rsid w:val="00C41C07"/>
    <w:rsid w:val="00C42D6A"/>
    <w:rsid w:val="00C46CEF"/>
    <w:rsid w:val="00C5184E"/>
    <w:rsid w:val="00C90FCE"/>
    <w:rsid w:val="00C96BC2"/>
    <w:rsid w:val="00CA6DD3"/>
    <w:rsid w:val="00CD5494"/>
    <w:rsid w:val="00D03992"/>
    <w:rsid w:val="00D348AE"/>
    <w:rsid w:val="00D435D4"/>
    <w:rsid w:val="00D76C9A"/>
    <w:rsid w:val="00D9095D"/>
    <w:rsid w:val="00DA0D29"/>
    <w:rsid w:val="00DA6479"/>
    <w:rsid w:val="00DB49CC"/>
    <w:rsid w:val="00DB4DCE"/>
    <w:rsid w:val="00DB6589"/>
    <w:rsid w:val="00E0267D"/>
    <w:rsid w:val="00E065FF"/>
    <w:rsid w:val="00E26DD2"/>
    <w:rsid w:val="00E319CC"/>
    <w:rsid w:val="00E41D36"/>
    <w:rsid w:val="00E45079"/>
    <w:rsid w:val="00E63BC7"/>
    <w:rsid w:val="00E761E6"/>
    <w:rsid w:val="00E9201E"/>
    <w:rsid w:val="00EA52D3"/>
    <w:rsid w:val="00EC171F"/>
    <w:rsid w:val="00EE2AD1"/>
    <w:rsid w:val="00EF6FB2"/>
    <w:rsid w:val="00F15433"/>
    <w:rsid w:val="00F27A2D"/>
    <w:rsid w:val="00F3422F"/>
    <w:rsid w:val="00F34E1E"/>
    <w:rsid w:val="00F45FE6"/>
    <w:rsid w:val="00F558D6"/>
    <w:rsid w:val="00F5688E"/>
    <w:rsid w:val="00F716F4"/>
    <w:rsid w:val="00FC0E69"/>
    <w:rsid w:val="00FC44AD"/>
    <w:rsid w:val="00F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9DDD1-11C9-49D1-A66C-B91D8609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2019-12-18T08:48:00Z</cp:lastPrinted>
  <dcterms:created xsi:type="dcterms:W3CDTF">2019-12-19T08:16:00Z</dcterms:created>
  <dcterms:modified xsi:type="dcterms:W3CDTF">2019-12-19T08:16:00Z</dcterms:modified>
</cp:coreProperties>
</file>