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96" w:rsidRPr="00B72855" w:rsidRDefault="00737496" w:rsidP="0073749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37496" w:rsidRPr="00B72855" w:rsidRDefault="00737496" w:rsidP="0073749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37496" w:rsidRDefault="00737496" w:rsidP="0073749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37496" w:rsidRDefault="00737496" w:rsidP="0073749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37496" w:rsidRDefault="00737496" w:rsidP="0073749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37496" w:rsidRDefault="00737496" w:rsidP="0073749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37496" w:rsidRDefault="00737496" w:rsidP="007374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37496" w:rsidRDefault="00737496" w:rsidP="0073749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37496" w:rsidTr="00B6365D">
        <w:trPr>
          <w:trHeight w:val="328"/>
          <w:jc w:val="center"/>
        </w:trPr>
        <w:tc>
          <w:tcPr>
            <w:tcW w:w="784" w:type="dxa"/>
            <w:hideMark/>
          </w:tcPr>
          <w:p w:rsidR="00737496" w:rsidRDefault="00737496" w:rsidP="00B6365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5F4FB7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5F4FB7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737496" w:rsidRDefault="00737496" w:rsidP="00B6365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5F4FB7" w:rsidP="00B6365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5F4FB7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40-МНА</w:t>
            </w:r>
          </w:p>
        </w:tc>
      </w:tr>
    </w:tbl>
    <w:p w:rsidR="008C021E" w:rsidRPr="0050510A" w:rsidRDefault="008C021E" w:rsidP="00737496"/>
    <w:p w:rsidR="00FB05AF" w:rsidRPr="00EF32BA" w:rsidRDefault="00FB05AF" w:rsidP="00FB05AF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</w:t>
      </w:r>
      <w:r>
        <w:rPr>
          <w:b/>
          <w:sz w:val="26"/>
          <w:szCs w:val="26"/>
        </w:rPr>
        <w:t>1</w:t>
      </w:r>
      <w:r w:rsidRPr="00EF32BA">
        <w:rPr>
          <w:b/>
          <w:sz w:val="26"/>
          <w:szCs w:val="26"/>
        </w:rPr>
        <w:t>.10.202</w:t>
      </w:r>
      <w:r>
        <w:rPr>
          <w:b/>
          <w:sz w:val="26"/>
          <w:szCs w:val="26"/>
        </w:rPr>
        <w:t>2</w:t>
      </w:r>
      <w:r w:rsidRPr="00EF32BA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7</w:t>
      </w:r>
      <w:r w:rsidRPr="00EF32BA">
        <w:rPr>
          <w:b/>
          <w:sz w:val="26"/>
          <w:szCs w:val="26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>
        <w:rPr>
          <w:b/>
          <w:sz w:val="26"/>
          <w:szCs w:val="26"/>
        </w:rPr>
        <w:t>3</w:t>
      </w:r>
      <w:r w:rsidRPr="00EF32BA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4</w:t>
      </w:r>
      <w:r w:rsidRPr="00EF32B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EF32BA">
        <w:rPr>
          <w:b/>
          <w:sz w:val="26"/>
          <w:szCs w:val="26"/>
        </w:rPr>
        <w:t xml:space="preserve"> годов</w:t>
      </w:r>
    </w:p>
    <w:p w:rsidR="00FB05AF" w:rsidRPr="00EF32BA" w:rsidRDefault="00FB05AF" w:rsidP="00FB05AF">
      <w:pPr>
        <w:ind w:firstLine="567"/>
        <w:jc w:val="center"/>
        <w:rPr>
          <w:sz w:val="26"/>
          <w:szCs w:val="26"/>
        </w:rPr>
      </w:pPr>
    </w:p>
    <w:p w:rsidR="00FB05AF" w:rsidRPr="00EF32BA" w:rsidRDefault="00FB05AF" w:rsidP="00FB05AF">
      <w:pPr>
        <w:ind w:firstLine="567"/>
        <w:jc w:val="center"/>
        <w:rPr>
          <w:sz w:val="26"/>
          <w:szCs w:val="26"/>
        </w:rPr>
      </w:pPr>
    </w:p>
    <w:p w:rsidR="00FB05AF" w:rsidRPr="00EF32BA" w:rsidRDefault="00FB05AF" w:rsidP="00FB05AF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округа»:</w:t>
      </w:r>
    </w:p>
    <w:p w:rsidR="00FB05AF" w:rsidRPr="00600D16" w:rsidRDefault="00FB05AF" w:rsidP="00FB05AF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Внести изменения в муниципальную программу «Сохранение и развитие культуры в Юргинском муниципальном округе» на 202</w:t>
      </w:r>
      <w:r>
        <w:rPr>
          <w:sz w:val="26"/>
          <w:szCs w:val="26"/>
        </w:rPr>
        <w:t>3</w:t>
      </w:r>
      <w:r w:rsidRPr="00600D1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600D16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600D16">
        <w:rPr>
          <w:sz w:val="26"/>
          <w:szCs w:val="26"/>
        </w:rPr>
        <w:t xml:space="preserve"> годов, утвержденную постановлением администрации Юргинского муниципального округа от 2</w:t>
      </w:r>
      <w:r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Pr="00600D16">
        <w:rPr>
          <w:sz w:val="26"/>
          <w:szCs w:val="26"/>
        </w:rPr>
        <w:t>9-МНА, согласно Приложению.</w:t>
      </w:r>
    </w:p>
    <w:p w:rsidR="00FB05AF" w:rsidRPr="00600D16" w:rsidRDefault="00FB05AF" w:rsidP="00FB05AF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Pr="00600D16">
        <w:rPr>
          <w:sz w:val="26"/>
          <w:szCs w:val="26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>
        <w:rPr>
          <w:sz w:val="26"/>
          <w:szCs w:val="26"/>
        </w:rPr>
        <w:t>3</w:t>
      </w:r>
      <w:r w:rsidRPr="00600D1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600D16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600D16">
        <w:rPr>
          <w:sz w:val="26"/>
          <w:szCs w:val="26"/>
        </w:rPr>
        <w:t xml:space="preserve"> годов.</w:t>
      </w:r>
    </w:p>
    <w:p w:rsidR="00FB05AF" w:rsidRPr="00600D16" w:rsidRDefault="00FB05AF" w:rsidP="00FB05AF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600D16">
        <w:rPr>
          <w:sz w:val="26"/>
          <w:szCs w:val="26"/>
        </w:rPr>
        <w:t>Юргинские</w:t>
      </w:r>
      <w:proofErr w:type="spellEnd"/>
      <w:r w:rsidRPr="00600D16">
        <w:rPr>
          <w:sz w:val="26"/>
          <w:szCs w:val="26"/>
        </w:rPr>
        <w:t xml:space="preserve"> ведомости».</w:t>
      </w:r>
    </w:p>
    <w:p w:rsidR="00FB05AF" w:rsidRPr="00600D16" w:rsidRDefault="00FB05AF" w:rsidP="00FB05AF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600D16">
        <w:rPr>
          <w:sz w:val="26"/>
          <w:szCs w:val="26"/>
        </w:rPr>
        <w:t>Юргинские</w:t>
      </w:r>
      <w:proofErr w:type="spellEnd"/>
      <w:r w:rsidRPr="00600D16">
        <w:rPr>
          <w:sz w:val="26"/>
          <w:szCs w:val="26"/>
        </w:rPr>
        <w:t xml:space="preserve"> ведомости» </w:t>
      </w:r>
      <w:r>
        <w:rPr>
          <w:sz w:val="26"/>
          <w:szCs w:val="26"/>
        </w:rPr>
        <w:t xml:space="preserve">                  </w:t>
      </w:r>
      <w:r w:rsidRPr="00600D16">
        <w:rPr>
          <w:sz w:val="26"/>
          <w:szCs w:val="26"/>
        </w:rPr>
        <w:t xml:space="preserve">и разместить в информационно-телекоммуникационной сети «Интернет» </w:t>
      </w:r>
      <w:r>
        <w:rPr>
          <w:sz w:val="26"/>
          <w:szCs w:val="26"/>
        </w:rPr>
        <w:t xml:space="preserve">                              </w:t>
      </w:r>
      <w:r w:rsidRPr="00600D16">
        <w:rPr>
          <w:sz w:val="26"/>
          <w:szCs w:val="26"/>
        </w:rPr>
        <w:t>на официальном сайте администрации Юргинского муниципального округа.</w:t>
      </w:r>
    </w:p>
    <w:p w:rsidR="00FB05AF" w:rsidRPr="00600D16" w:rsidRDefault="00FB05AF" w:rsidP="00FB05AF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Контроль исполнения настоящего постановления возложить на заместителя главы Юргинского муниципального округа</w:t>
      </w:r>
      <w:r w:rsidRPr="00720BE3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по социальным вопросам.</w:t>
      </w:r>
    </w:p>
    <w:p w:rsidR="0090204B" w:rsidRPr="00EF32BA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37496" w:rsidRPr="00FE7497" w:rsidTr="00B6365D">
        <w:tc>
          <w:tcPr>
            <w:tcW w:w="6062" w:type="dxa"/>
            <w:hideMark/>
          </w:tcPr>
          <w:p w:rsidR="00737496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37496" w:rsidRPr="00FE7497" w:rsidRDefault="006E143B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3749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737496" w:rsidRPr="00FE7497">
              <w:rPr>
                <w:sz w:val="26"/>
                <w:szCs w:val="26"/>
              </w:rPr>
              <w:t xml:space="preserve"> Юргинского</w:t>
            </w:r>
          </w:p>
          <w:p w:rsidR="00737496" w:rsidRPr="00FE7497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37496" w:rsidRPr="00FE7497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37496" w:rsidRDefault="00737496" w:rsidP="00B6365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737496" w:rsidRPr="00FE7497" w:rsidRDefault="00737496" w:rsidP="006E143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 w:rsidR="006E143B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737496" w:rsidRPr="00643685" w:rsidTr="00B6365D">
        <w:tc>
          <w:tcPr>
            <w:tcW w:w="6062" w:type="dxa"/>
          </w:tcPr>
          <w:p w:rsidR="00737496" w:rsidRPr="00643685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737496" w:rsidRPr="00643685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4368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37496" w:rsidRPr="00643685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4368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37496" w:rsidRPr="00643685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37496" w:rsidRPr="00643685" w:rsidRDefault="00737496" w:rsidP="00B6365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37496" w:rsidRPr="00643685" w:rsidRDefault="00737496" w:rsidP="00B6365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43685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64368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0510A" w:rsidRPr="00643685" w:rsidRDefault="0050510A" w:rsidP="00874DD4">
      <w:pPr>
        <w:widowControl w:val="0"/>
        <w:jc w:val="right"/>
        <w:rPr>
          <w:color w:val="FFFFFF" w:themeColor="background1"/>
        </w:rPr>
      </w:pPr>
    </w:p>
    <w:bookmarkEnd w:id="0"/>
    <w:p w:rsidR="0050510A" w:rsidRDefault="0050510A" w:rsidP="00874DD4">
      <w:pPr>
        <w:widowControl w:val="0"/>
        <w:jc w:val="right"/>
      </w:pPr>
    </w:p>
    <w:p w:rsidR="00737496" w:rsidRPr="00BB536E" w:rsidRDefault="00737496" w:rsidP="0073749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737496" w:rsidRPr="00BB536E" w:rsidRDefault="00737496" w:rsidP="0073749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37496" w:rsidRPr="00BB536E" w:rsidRDefault="00737496" w:rsidP="00737496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737496" w:rsidRPr="005F4FB7" w:rsidRDefault="00737496" w:rsidP="00737496">
      <w:pPr>
        <w:widowControl w:val="0"/>
        <w:jc w:val="center"/>
        <w:rPr>
          <w:u w:val="single"/>
        </w:rPr>
      </w:pPr>
      <w:r>
        <w:rPr>
          <w:sz w:val="26"/>
          <w:szCs w:val="26"/>
        </w:rPr>
        <w:t xml:space="preserve">       </w:t>
      </w:r>
      <w:r w:rsidR="005F4FB7">
        <w:rPr>
          <w:sz w:val="26"/>
          <w:szCs w:val="26"/>
        </w:rPr>
        <w:t xml:space="preserve">                                              </w:t>
      </w:r>
      <w:r w:rsidR="00FB05AF" w:rsidRPr="005F4FB7">
        <w:rPr>
          <w:sz w:val="26"/>
          <w:szCs w:val="26"/>
          <w:u w:val="single"/>
        </w:rPr>
        <w:t>о</w:t>
      </w:r>
      <w:r w:rsidRPr="005F4FB7">
        <w:rPr>
          <w:sz w:val="26"/>
          <w:szCs w:val="26"/>
          <w:u w:val="single"/>
        </w:rPr>
        <w:t>т</w:t>
      </w:r>
      <w:r w:rsidR="00FB05AF" w:rsidRPr="005F4FB7">
        <w:rPr>
          <w:sz w:val="26"/>
          <w:szCs w:val="26"/>
          <w:u w:val="single"/>
        </w:rPr>
        <w:t xml:space="preserve"> </w:t>
      </w:r>
      <w:r w:rsidR="005F4FB7" w:rsidRPr="005F4FB7">
        <w:rPr>
          <w:sz w:val="26"/>
          <w:szCs w:val="26"/>
          <w:u w:val="single"/>
        </w:rPr>
        <w:t>24.05.2023 № 40-МНА</w:t>
      </w:r>
    </w:p>
    <w:p w:rsidR="00A46D37" w:rsidRPr="0050510A" w:rsidRDefault="00A46D37" w:rsidP="0090204B">
      <w:pPr>
        <w:autoSpaceDE w:val="0"/>
        <w:autoSpaceDN w:val="0"/>
        <w:adjustRightInd w:val="0"/>
        <w:outlineLvl w:val="0"/>
      </w:pPr>
    </w:p>
    <w:p w:rsidR="00FB05AF" w:rsidRDefault="00FB05AF" w:rsidP="00FB05A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Изменения в постановление администрации Юргинского муниципального округа от 2</w:t>
      </w:r>
      <w:r>
        <w:rPr>
          <w:b/>
        </w:rPr>
        <w:t>1</w:t>
      </w:r>
      <w:r w:rsidRPr="008C021E">
        <w:rPr>
          <w:b/>
        </w:rPr>
        <w:t>.10.202</w:t>
      </w:r>
      <w:r>
        <w:rPr>
          <w:b/>
        </w:rPr>
        <w:t>2</w:t>
      </w:r>
      <w:r w:rsidRPr="008C021E">
        <w:rPr>
          <w:b/>
        </w:rPr>
        <w:t xml:space="preserve"> №</w:t>
      </w:r>
      <w:r>
        <w:rPr>
          <w:b/>
        </w:rPr>
        <w:t>7</w:t>
      </w:r>
      <w:r w:rsidRPr="008C021E">
        <w:rPr>
          <w:b/>
        </w:rPr>
        <w:t xml:space="preserve">9-МНА «Об утверждении муниципальной программы </w:t>
      </w:r>
    </w:p>
    <w:p w:rsidR="00FB05AF" w:rsidRDefault="00FB05AF" w:rsidP="00FB05A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 xml:space="preserve">«Сохранение и развитие культуры в Юргинском муниципальном округе» </w:t>
      </w:r>
    </w:p>
    <w:p w:rsidR="00FB05AF" w:rsidRPr="008C021E" w:rsidRDefault="00FB05AF" w:rsidP="00FB05A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на 202</w:t>
      </w:r>
      <w:r>
        <w:rPr>
          <w:b/>
        </w:rPr>
        <w:t>3</w:t>
      </w:r>
      <w:r w:rsidRPr="008C021E">
        <w:rPr>
          <w:b/>
        </w:rPr>
        <w:t xml:space="preserve"> год и на плановый период 202</w:t>
      </w:r>
      <w:r>
        <w:rPr>
          <w:b/>
        </w:rPr>
        <w:t>4</w:t>
      </w:r>
      <w:r w:rsidRPr="008C021E">
        <w:rPr>
          <w:b/>
        </w:rPr>
        <w:t xml:space="preserve"> и 202</w:t>
      </w:r>
      <w:r>
        <w:rPr>
          <w:b/>
        </w:rPr>
        <w:t>5</w:t>
      </w:r>
      <w:r w:rsidRPr="008C021E">
        <w:rPr>
          <w:b/>
        </w:rPr>
        <w:t xml:space="preserve"> годов</w:t>
      </w:r>
    </w:p>
    <w:p w:rsidR="00FB05AF" w:rsidRPr="0050510A" w:rsidRDefault="00FB05AF" w:rsidP="00FB05AF">
      <w:pPr>
        <w:autoSpaceDE w:val="0"/>
        <w:autoSpaceDN w:val="0"/>
        <w:adjustRightInd w:val="0"/>
        <w:ind w:firstLine="567"/>
        <w:jc w:val="center"/>
        <w:outlineLvl w:val="0"/>
      </w:pPr>
    </w:p>
    <w:p w:rsidR="00FB05AF" w:rsidRPr="0050510A" w:rsidRDefault="00FB05AF" w:rsidP="00FB05AF">
      <w:pPr>
        <w:autoSpaceDE w:val="0"/>
        <w:autoSpaceDN w:val="0"/>
        <w:adjustRightInd w:val="0"/>
        <w:ind w:firstLine="567"/>
        <w:jc w:val="center"/>
        <w:outlineLvl w:val="0"/>
      </w:pPr>
    </w:p>
    <w:p w:rsidR="00FB05AF" w:rsidRDefault="00FB05AF" w:rsidP="00FB05A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</w:pPr>
      <w:r>
        <w:t>В п</w:t>
      </w:r>
      <w:r w:rsidRPr="00600D16">
        <w:t>аспорт</w:t>
      </w:r>
      <w:r>
        <w:t>е</w:t>
      </w:r>
      <w:r w:rsidRPr="00600D16">
        <w:t xml:space="preserve"> муниципальной программы «Сохранение и развитие культуры в Юргинском муниципальном округе» на 202</w:t>
      </w:r>
      <w:r>
        <w:t>3</w:t>
      </w:r>
      <w:r w:rsidRPr="00600D16">
        <w:t xml:space="preserve"> год и на плановый период 202</w:t>
      </w:r>
      <w:r>
        <w:t>4</w:t>
      </w:r>
      <w:r w:rsidRPr="00600D16">
        <w:t xml:space="preserve"> и 202</w:t>
      </w:r>
      <w:r>
        <w:t>5</w:t>
      </w:r>
      <w:r w:rsidRPr="00600D16">
        <w:t xml:space="preserve"> годов</w:t>
      </w:r>
      <w:r>
        <w:t xml:space="preserve"> раздел «Ресурсное обеспечение программы» изложить в следующей редакции:</w:t>
      </w:r>
    </w:p>
    <w:p w:rsidR="00FB05AF" w:rsidRPr="00600D16" w:rsidRDefault="00FB05AF" w:rsidP="00FB05AF">
      <w:pPr>
        <w:pStyle w:val="a3"/>
        <w:autoSpaceDE w:val="0"/>
        <w:autoSpaceDN w:val="0"/>
        <w:adjustRightInd w:val="0"/>
        <w:ind w:left="360"/>
        <w:jc w:val="both"/>
        <w:outlineLvl w:val="0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701"/>
      </w:tblGrid>
      <w:tr w:rsidR="00FB05AF" w:rsidTr="00E63361">
        <w:trPr>
          <w:trHeight w:val="330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FB05AF" w:rsidTr="00E63361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5AF" w:rsidRDefault="00FB05AF" w:rsidP="00E6336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2023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2024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2025 год</w:t>
            </w:r>
          </w:p>
        </w:tc>
      </w:tr>
      <w:tr w:rsidR="00FB05AF" w:rsidTr="00E63361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193794,822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185117,23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186460,26</w:t>
            </w:r>
          </w:p>
        </w:tc>
      </w:tr>
      <w:tr w:rsidR="00FB05AF" w:rsidTr="00E63361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(утверждено)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(190841,16)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(163654,23)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(160571,13)</w:t>
            </w:r>
          </w:p>
        </w:tc>
      </w:tr>
      <w:tr w:rsidR="00FB05AF" w:rsidTr="00E63361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FB05AF" w:rsidTr="00E63361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(утверждено)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(1896,00)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(22,98)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</w:tr>
      <w:tr w:rsidR="00FB05AF" w:rsidTr="00E63361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4992,386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4488,32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5482,2</w:t>
            </w:r>
          </w:p>
        </w:tc>
      </w:tr>
      <w:tr w:rsidR="00FB05AF" w:rsidTr="00E63361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(утверждено)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(4986,20)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(4488,32)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(5482,2)</w:t>
            </w:r>
          </w:p>
        </w:tc>
      </w:tr>
      <w:tr w:rsidR="00FB05AF" w:rsidTr="00E63361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185469,936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179369,43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179741,56</w:t>
            </w:r>
          </w:p>
        </w:tc>
      </w:tr>
      <w:tr w:rsidR="00FB05AF" w:rsidTr="00E63361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(утверждено)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(183958,96)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(159142,93)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(155088,93)</w:t>
            </w:r>
          </w:p>
        </w:tc>
      </w:tr>
      <w:tr w:rsidR="00FB05AF" w:rsidTr="00E63361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 w:rsidRPr="00942890">
              <w:rPr>
                <w:i/>
                <w:iCs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</w:t>
            </w:r>
          </w:p>
        </w:tc>
      </w:tr>
      <w:tr w:rsidR="00FB05AF" w:rsidTr="00E63361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rPr>
                <w:i/>
                <w:iCs/>
              </w:rPr>
            </w:pPr>
            <w:r>
              <w:rPr>
                <w:i/>
                <w:iCs/>
              </w:rPr>
              <w:t>(утверждено)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Default="00FB05AF" w:rsidP="00E63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(0)»</w:t>
            </w:r>
          </w:p>
        </w:tc>
      </w:tr>
    </w:tbl>
    <w:p w:rsidR="00FB05AF" w:rsidRDefault="00FB05AF" w:rsidP="00FB05AF">
      <w:pPr>
        <w:autoSpaceDE w:val="0"/>
        <w:autoSpaceDN w:val="0"/>
        <w:adjustRightInd w:val="0"/>
        <w:jc w:val="both"/>
        <w:outlineLvl w:val="0"/>
      </w:pPr>
    </w:p>
    <w:p w:rsidR="00FB05AF" w:rsidRDefault="00FB05AF" w:rsidP="00FB05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bookmarkStart w:id="1" w:name="Par133"/>
      <w:bookmarkEnd w:id="1"/>
      <w:r>
        <w:t xml:space="preserve">В </w:t>
      </w:r>
      <w:r w:rsidRPr="00D31073">
        <w:t>Раздел</w:t>
      </w:r>
      <w:r>
        <w:t>е</w:t>
      </w:r>
      <w:r w:rsidRPr="00D31073">
        <w:t xml:space="preserve"> 4. </w:t>
      </w:r>
      <w:proofErr w:type="gramStart"/>
      <w:r w:rsidRPr="00D31073">
        <w:t>«Ресурсное обеспечение реализации муниципальной программы «Сохранение и развитие культуры в Юргинском муниципальном округе» на 202</w:t>
      </w:r>
      <w:r>
        <w:t>3</w:t>
      </w:r>
      <w:r w:rsidRPr="00D31073">
        <w:t xml:space="preserve"> год и на плановый период 202</w:t>
      </w:r>
      <w:r>
        <w:t>4</w:t>
      </w:r>
      <w:r w:rsidRPr="00D31073">
        <w:t xml:space="preserve"> и 202</w:t>
      </w:r>
      <w:r>
        <w:t>5</w:t>
      </w:r>
      <w:r w:rsidRPr="00D31073">
        <w:t xml:space="preserve"> годов» </w:t>
      </w:r>
      <w:r>
        <w:t xml:space="preserve">в п.1 </w:t>
      </w:r>
      <w:r w:rsidRPr="006079E1">
        <w:rPr>
          <w:bCs/>
        </w:rPr>
        <w:t>Подпрограмма «Сохранение и развитие клубной системы»</w:t>
      </w:r>
      <w:r>
        <w:t xml:space="preserve"> добавлен </w:t>
      </w:r>
      <w:proofErr w:type="spellStart"/>
      <w:r>
        <w:t>пп</w:t>
      </w:r>
      <w:proofErr w:type="spellEnd"/>
      <w:r>
        <w:t>. 1.8 «</w:t>
      </w:r>
      <w:r w:rsidRPr="006079E1">
        <w:t>Государственная поддержка отрасли культуры (оказание государственной поддержки лучшим сельским учреждениям культуры)</w:t>
      </w:r>
      <w:r>
        <w:t>» и в п.</w:t>
      </w:r>
      <w:r w:rsidRPr="006079E1">
        <w:rPr>
          <w:bCs/>
        </w:rPr>
        <w:t>2.</w:t>
      </w:r>
      <w:proofErr w:type="gramEnd"/>
      <w:r w:rsidRPr="006079E1">
        <w:rPr>
          <w:b/>
          <w:bCs/>
        </w:rPr>
        <w:t xml:space="preserve"> </w:t>
      </w:r>
      <w:r w:rsidRPr="006079E1">
        <w:rPr>
          <w:bCs/>
        </w:rPr>
        <w:t xml:space="preserve">Подпрограмма «Сохранение и развитие библиотечной системы» </w:t>
      </w:r>
      <w:r>
        <w:rPr>
          <w:bCs/>
        </w:rPr>
        <w:t xml:space="preserve">добавлен </w:t>
      </w:r>
      <w:proofErr w:type="spellStart"/>
      <w:r w:rsidRPr="006079E1">
        <w:rPr>
          <w:bCs/>
        </w:rPr>
        <w:t>пп</w:t>
      </w:r>
      <w:proofErr w:type="spellEnd"/>
      <w:r>
        <w:rPr>
          <w:bCs/>
        </w:rPr>
        <w:t>.</w:t>
      </w:r>
      <w:r w:rsidRPr="006079E1">
        <w:rPr>
          <w:bCs/>
        </w:rPr>
        <w:t xml:space="preserve"> 2.</w:t>
      </w:r>
      <w:r>
        <w:rPr>
          <w:bCs/>
        </w:rPr>
        <w:t>8</w:t>
      </w:r>
      <w:r w:rsidRPr="006079E1">
        <w:rPr>
          <w:bCs/>
        </w:rPr>
        <w:t xml:space="preserve"> «Государственная поддержка отрасли культуры (оказание государственной </w:t>
      </w:r>
      <w:proofErr w:type="gramStart"/>
      <w:r w:rsidRPr="006079E1">
        <w:rPr>
          <w:bCs/>
        </w:rPr>
        <w:t>поддержки</w:t>
      </w:r>
      <w:proofErr w:type="gramEnd"/>
      <w:r w:rsidRPr="006079E1">
        <w:rPr>
          <w:bCs/>
        </w:rPr>
        <w:t xml:space="preserve"> лучшим сельским учреждениям культуры)»</w:t>
      </w:r>
      <w:r>
        <w:rPr>
          <w:bCs/>
        </w:rPr>
        <w:t>,</w:t>
      </w:r>
      <w:r w:rsidRPr="006079E1">
        <w:rPr>
          <w:b/>
          <w:bCs/>
        </w:rPr>
        <w:t xml:space="preserve"> </w:t>
      </w:r>
      <w:r w:rsidRPr="00D31073">
        <w:t>изложи</w:t>
      </w:r>
      <w:r>
        <w:t>в</w:t>
      </w:r>
      <w:r w:rsidRPr="00D31073">
        <w:t xml:space="preserve"> в следующей редакции</w:t>
      </w:r>
      <w:r>
        <w:t>:</w:t>
      </w:r>
    </w:p>
    <w:p w:rsidR="00FB05AF" w:rsidRDefault="00FB05AF" w:rsidP="00FB05AF">
      <w:pPr>
        <w:pStyle w:val="a3"/>
        <w:autoSpaceDE w:val="0"/>
        <w:autoSpaceDN w:val="0"/>
        <w:adjustRightInd w:val="0"/>
        <w:ind w:left="720"/>
        <w:jc w:val="both"/>
        <w:outlineLvl w:val="0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701"/>
        <w:gridCol w:w="1417"/>
        <w:gridCol w:w="1418"/>
        <w:gridCol w:w="1417"/>
        <w:gridCol w:w="1134"/>
      </w:tblGrid>
      <w:tr w:rsidR="00FB05AF" w:rsidRPr="00C15247" w:rsidTr="00FB05AF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период 2024 и 2025 годов»</w:t>
            </w: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Главный распорядитель средств местного бюджета (исполнитель программного </w:t>
            </w:r>
            <w:r w:rsidRPr="00FB05AF">
              <w:rPr>
                <w:b/>
                <w:bCs/>
                <w:sz w:val="22"/>
                <w:szCs w:val="22"/>
              </w:rPr>
              <w:lastRenderedPageBreak/>
              <w:t>мероприятия)</w:t>
            </w: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</w:pPr>
            <w:r w:rsidRPr="00C15247">
              <w:lastRenderedPageBreak/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6</w:t>
            </w: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193794,822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185117,23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186460,26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(190841,16)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(163654,23)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(160571,13)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расчетная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72,98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(1896)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(22,98)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4992,386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4488,32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5482,2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(4986,2)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(4488,32)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(5482,2)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185469,936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179369,43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179741,56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(183958,96)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(159142,93)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(155088,93)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1186,5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1186,5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1186,5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1. Подпрограмма «Сохранение и развитие клубной системы»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102970,641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(100449,76)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(85035,63)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(82149,03)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(1896)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3437,093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2930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(3434)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(2930)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(2930)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96527,548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(95119,76)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(82105,63)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(79219,03)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Default="00FB05AF" w:rsidP="00E63361"/>
          <w:p w:rsidR="00FB05AF" w:rsidRPr="00C15247" w:rsidRDefault="00FB05AF" w:rsidP="00E63361">
            <w:r>
              <w:t>1</w:t>
            </w:r>
            <w:r w:rsidRPr="001208BC">
              <w:t xml:space="preserve">.8. Государственная поддержка отрасли культуры (оказание государственной поддержки лучшим сельским </w:t>
            </w:r>
            <w:r w:rsidRPr="001208BC">
              <w:lastRenderedPageBreak/>
              <w:t>учреждениям культуры)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106,281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C15247" w:rsidRDefault="00FB05AF" w:rsidP="00E6336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C15247" w:rsidRDefault="00FB05AF" w:rsidP="00E6336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3,093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C15247" w:rsidRDefault="00FB05AF" w:rsidP="00E6336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3,188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C15247" w:rsidRDefault="00FB05AF" w:rsidP="00E6336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средства юридических и физических лиц или </w:t>
            </w:r>
            <w:r w:rsidRPr="00FB05AF">
              <w:rPr>
                <w:sz w:val="22"/>
                <w:szCs w:val="22"/>
              </w:rPr>
              <w:lastRenderedPageBreak/>
              <w:t>государственных внебюджетных фондов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lastRenderedPageBreak/>
              <w:t>расчетная</w:t>
            </w:r>
          </w:p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FB05AF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lastRenderedPageBreak/>
              <w:t>2. Подпрограмма «Сохранение и развитие библиотечной системы»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26963,281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26167,6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27543,93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FB05A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(26637)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(24843)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05AF">
              <w:rPr>
                <w:b/>
                <w:bCs/>
                <w:i/>
                <w:iCs/>
                <w:sz w:val="22"/>
                <w:szCs w:val="22"/>
              </w:rPr>
              <w:t>(25651,73)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расчетная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1453,093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2450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(1450)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(1450)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(2450)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25240,188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24547,6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24923,93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(25187)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(23393)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(23201,73)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r w:rsidRPr="00C15247">
              <w:t>2.8. Государственная поддержка отрасли культуры (</w:t>
            </w:r>
            <w:r>
              <w:t>оказание государственной</w:t>
            </w:r>
            <w:r w:rsidRPr="00C15247">
              <w:t xml:space="preserve"> </w:t>
            </w:r>
            <w:r>
              <w:t>поддержки лучшим сельским учреждениям</w:t>
            </w:r>
            <w:r w:rsidRPr="00C15247">
              <w:t xml:space="preserve"> культуры)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106,281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3,093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3,188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05AF" w:rsidRPr="00C15247" w:rsidTr="00E63361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sz w:val="22"/>
                <w:szCs w:val="22"/>
              </w:rPr>
            </w:pPr>
            <w:r w:rsidRPr="00FB05AF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jc w:val="center"/>
              <w:rPr>
                <w:i/>
                <w:iCs/>
                <w:sz w:val="22"/>
                <w:szCs w:val="22"/>
              </w:rPr>
            </w:pPr>
            <w:r w:rsidRPr="00FB05A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</w:p>
          <w:p w:rsidR="00FB05AF" w:rsidRPr="00FB05AF" w:rsidRDefault="00FB05AF" w:rsidP="00E63361">
            <w:pPr>
              <w:rPr>
                <w:b/>
                <w:bCs/>
                <w:sz w:val="22"/>
                <w:szCs w:val="22"/>
              </w:rPr>
            </w:pPr>
            <w:r w:rsidRPr="00FB05AF">
              <w:rPr>
                <w:b/>
                <w:bCs/>
                <w:sz w:val="22"/>
                <w:szCs w:val="22"/>
              </w:rPr>
              <w:t xml:space="preserve">           »</w:t>
            </w: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</w:tr>
      <w:tr w:rsidR="00FB05AF" w:rsidRPr="00C15247" w:rsidTr="00E63361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r w:rsidRPr="00C15247"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(293,2)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(121,3)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5AF" w:rsidRPr="00C15247" w:rsidRDefault="00FB05AF" w:rsidP="00E63361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(86,7)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5AF" w:rsidRPr="00C15247" w:rsidRDefault="00FB05AF" w:rsidP="00E63361">
            <w:pPr>
              <w:rPr>
                <w:b/>
                <w:bCs/>
              </w:rPr>
            </w:pPr>
          </w:p>
        </w:tc>
      </w:tr>
    </w:tbl>
    <w:p w:rsidR="00FB05AF" w:rsidRDefault="00FB05AF" w:rsidP="00FB05AF"/>
    <w:p w:rsidR="00FB05AF" w:rsidRDefault="00FB05AF" w:rsidP="00FB05AF"/>
    <w:p w:rsidR="00A517B9" w:rsidRDefault="00A517B9" w:rsidP="00FB05AF">
      <w:pPr>
        <w:autoSpaceDE w:val="0"/>
        <w:autoSpaceDN w:val="0"/>
        <w:adjustRightInd w:val="0"/>
        <w:ind w:firstLine="567"/>
        <w:jc w:val="center"/>
        <w:outlineLvl w:val="0"/>
      </w:pPr>
    </w:p>
    <w:sectPr w:rsidR="00A517B9" w:rsidSect="005E4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DA" w:rsidRDefault="00EA1FDA" w:rsidP="00F46682">
      <w:r>
        <w:separator/>
      </w:r>
    </w:p>
  </w:endnote>
  <w:endnote w:type="continuationSeparator" w:id="0">
    <w:p w:rsidR="00EA1FDA" w:rsidRDefault="00EA1FDA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DA" w:rsidRDefault="00EA1FDA" w:rsidP="00F46682">
      <w:r>
        <w:separator/>
      </w:r>
    </w:p>
  </w:footnote>
  <w:footnote w:type="continuationSeparator" w:id="0">
    <w:p w:rsidR="00EA1FDA" w:rsidRDefault="00EA1FDA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200FE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24A3"/>
    <w:rsid w:val="0006527F"/>
    <w:rsid w:val="00066A8D"/>
    <w:rsid w:val="0007346B"/>
    <w:rsid w:val="000764BF"/>
    <w:rsid w:val="00087615"/>
    <w:rsid w:val="00087FEF"/>
    <w:rsid w:val="000A0225"/>
    <w:rsid w:val="000A35B8"/>
    <w:rsid w:val="000A530E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0F611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7F9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3FF4"/>
    <w:rsid w:val="002C4020"/>
    <w:rsid w:val="002C4037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CAE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154A"/>
    <w:rsid w:val="00372EC4"/>
    <w:rsid w:val="00373D7D"/>
    <w:rsid w:val="00376988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6E0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7E5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945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435"/>
    <w:rsid w:val="005E4A32"/>
    <w:rsid w:val="005E7119"/>
    <w:rsid w:val="005F0EE8"/>
    <w:rsid w:val="005F1B8B"/>
    <w:rsid w:val="005F4FB7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685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143B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496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5BCD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44B2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694F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890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3734"/>
    <w:rsid w:val="009A7A9B"/>
    <w:rsid w:val="009B0E92"/>
    <w:rsid w:val="009B2054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17D39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62055"/>
    <w:rsid w:val="00A6332A"/>
    <w:rsid w:val="00A65CEA"/>
    <w:rsid w:val="00A67EC2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3619"/>
    <w:rsid w:val="00AE3CF3"/>
    <w:rsid w:val="00AE7D23"/>
    <w:rsid w:val="00AF18A2"/>
    <w:rsid w:val="00AF1FA3"/>
    <w:rsid w:val="00AF7949"/>
    <w:rsid w:val="00AF7C28"/>
    <w:rsid w:val="00B023B4"/>
    <w:rsid w:val="00B02438"/>
    <w:rsid w:val="00B076C2"/>
    <w:rsid w:val="00B1165B"/>
    <w:rsid w:val="00B15C5A"/>
    <w:rsid w:val="00B175DC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170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08F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14BAE"/>
    <w:rsid w:val="00C15247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21C5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3D09"/>
    <w:rsid w:val="00DB4A71"/>
    <w:rsid w:val="00DB50ED"/>
    <w:rsid w:val="00DB6507"/>
    <w:rsid w:val="00DC1763"/>
    <w:rsid w:val="00DC37CF"/>
    <w:rsid w:val="00DC3CA6"/>
    <w:rsid w:val="00DC44C2"/>
    <w:rsid w:val="00DC683C"/>
    <w:rsid w:val="00DC7B5A"/>
    <w:rsid w:val="00DD12C1"/>
    <w:rsid w:val="00DD2157"/>
    <w:rsid w:val="00DD251B"/>
    <w:rsid w:val="00DD7275"/>
    <w:rsid w:val="00DE0A73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550D"/>
    <w:rsid w:val="00E32AFD"/>
    <w:rsid w:val="00E34414"/>
    <w:rsid w:val="00E3625D"/>
    <w:rsid w:val="00E36305"/>
    <w:rsid w:val="00E42822"/>
    <w:rsid w:val="00E42B17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1FDA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05AF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D2E37D-A763-4E42-80D3-1783E23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4</cp:revision>
  <cp:lastPrinted>2023-05-23T01:30:00Z</cp:lastPrinted>
  <dcterms:created xsi:type="dcterms:W3CDTF">2023-05-23T01:31:00Z</dcterms:created>
  <dcterms:modified xsi:type="dcterms:W3CDTF">2023-05-23T08:22:00Z</dcterms:modified>
</cp:coreProperties>
</file>